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00A" w:rsidRPr="00506785" w:rsidRDefault="00C5100A" w:rsidP="00C5100A">
      <w:pPr>
        <w:jc w:val="center"/>
      </w:pPr>
      <w:r w:rsidRPr="00506785">
        <w:t>Российская академия наук</w:t>
      </w:r>
    </w:p>
    <w:p w:rsidR="00C5100A" w:rsidRPr="00506785" w:rsidRDefault="00C5100A" w:rsidP="00C5100A">
      <w:pPr>
        <w:jc w:val="center"/>
      </w:pPr>
      <w:r w:rsidRPr="00506785">
        <w:t>Отделение биологических наук</w:t>
      </w:r>
    </w:p>
    <w:p w:rsidR="00C5100A" w:rsidRPr="00506785" w:rsidRDefault="00C5100A" w:rsidP="00C5100A">
      <w:pPr>
        <w:jc w:val="center"/>
        <w:rPr>
          <w:sz w:val="28"/>
          <w:szCs w:val="28"/>
        </w:rPr>
      </w:pPr>
      <w:r w:rsidRPr="00506785">
        <w:rPr>
          <w:sz w:val="28"/>
          <w:szCs w:val="28"/>
        </w:rPr>
        <w:t>ИНСТИТУТ ЭКОЛОГИИ ВОЛЖСКОГО БАССЕЙНА РАН</w:t>
      </w:r>
    </w:p>
    <w:p w:rsidR="00C5100A" w:rsidRPr="00506785" w:rsidRDefault="00C5100A" w:rsidP="00C5100A">
      <w:pPr>
        <w:jc w:val="center"/>
        <w:rPr>
          <w:sz w:val="28"/>
          <w:szCs w:val="28"/>
        </w:rPr>
      </w:pPr>
    </w:p>
    <w:p w:rsidR="00C5100A" w:rsidRPr="00506785" w:rsidRDefault="00C5100A" w:rsidP="00C5100A">
      <w:pPr>
        <w:jc w:val="center"/>
      </w:pPr>
      <w:r w:rsidRPr="00506785">
        <w:t>Отделение наук о Земле</w:t>
      </w:r>
    </w:p>
    <w:p w:rsidR="00C5100A" w:rsidRPr="00506785" w:rsidRDefault="00C5100A" w:rsidP="00C5100A">
      <w:pPr>
        <w:jc w:val="center"/>
        <w:rPr>
          <w:sz w:val="28"/>
          <w:szCs w:val="28"/>
        </w:rPr>
      </w:pPr>
      <w:r w:rsidRPr="00506785">
        <w:rPr>
          <w:sz w:val="28"/>
          <w:szCs w:val="28"/>
        </w:rPr>
        <w:t>ИНСТИТУТ СТЕПИ УРО РАН</w:t>
      </w:r>
    </w:p>
    <w:p w:rsidR="00C5100A" w:rsidRPr="00506785" w:rsidRDefault="00C5100A" w:rsidP="00C5100A">
      <w:pPr>
        <w:jc w:val="center"/>
        <w:rPr>
          <w:sz w:val="28"/>
          <w:szCs w:val="28"/>
        </w:rPr>
      </w:pPr>
    </w:p>
    <w:p w:rsidR="00C5100A" w:rsidRPr="00506785" w:rsidRDefault="00C5100A" w:rsidP="00C5100A">
      <w:pPr>
        <w:jc w:val="center"/>
      </w:pPr>
      <w:r w:rsidRPr="00506785">
        <w:t>Министерство образования и науки Российской Федерации</w:t>
      </w:r>
    </w:p>
    <w:p w:rsidR="00C5100A" w:rsidRPr="00506785" w:rsidRDefault="00C5100A" w:rsidP="00C5100A">
      <w:pPr>
        <w:jc w:val="center"/>
        <w:rPr>
          <w:sz w:val="28"/>
          <w:szCs w:val="28"/>
        </w:rPr>
      </w:pPr>
      <w:r w:rsidRPr="00506785">
        <w:rPr>
          <w:sz w:val="28"/>
          <w:szCs w:val="28"/>
        </w:rPr>
        <w:t>ФГБОУ ВПО «ПЕНЗЕНСКИЙ ГОСУДАРСТВЕННЫЙ УНИВЕРСИТЕТ»</w:t>
      </w:r>
    </w:p>
    <w:p w:rsidR="00C5100A" w:rsidRPr="00506785" w:rsidRDefault="00C5100A" w:rsidP="00C5100A">
      <w:pPr>
        <w:jc w:val="center"/>
        <w:rPr>
          <w:sz w:val="28"/>
          <w:szCs w:val="28"/>
        </w:rPr>
      </w:pPr>
    </w:p>
    <w:p w:rsidR="00C5100A" w:rsidRPr="00506785" w:rsidRDefault="00C5100A" w:rsidP="00C5100A">
      <w:pPr>
        <w:jc w:val="center"/>
      </w:pPr>
      <w:r w:rsidRPr="00506785">
        <w:t>Русское географическое общество</w:t>
      </w:r>
    </w:p>
    <w:p w:rsidR="00C5100A" w:rsidRPr="00506785" w:rsidRDefault="00C5100A" w:rsidP="00C5100A">
      <w:pPr>
        <w:jc w:val="center"/>
        <w:rPr>
          <w:sz w:val="28"/>
          <w:szCs w:val="28"/>
        </w:rPr>
      </w:pPr>
      <w:r w:rsidRPr="00506785">
        <w:rPr>
          <w:sz w:val="28"/>
          <w:szCs w:val="28"/>
        </w:rPr>
        <w:t>ПОСТОЯННАЯ ПРИРОДООХРАНИТЕЛЬНАЯ КОМИССИЯ</w:t>
      </w:r>
    </w:p>
    <w:p w:rsidR="00C5100A" w:rsidRPr="00506785" w:rsidRDefault="00C5100A" w:rsidP="00C5100A">
      <w:pPr>
        <w:jc w:val="center"/>
        <w:rPr>
          <w:sz w:val="28"/>
          <w:szCs w:val="28"/>
        </w:rPr>
      </w:pPr>
    </w:p>
    <w:p w:rsidR="00C5100A" w:rsidRPr="00506785" w:rsidRDefault="00C5100A" w:rsidP="00C5100A">
      <w:pPr>
        <w:jc w:val="center"/>
      </w:pPr>
      <w:r w:rsidRPr="00506785">
        <w:t>Русское ботаническое общество</w:t>
      </w:r>
    </w:p>
    <w:p w:rsidR="00C5100A" w:rsidRPr="00506785" w:rsidRDefault="00C5100A" w:rsidP="00C5100A">
      <w:pPr>
        <w:jc w:val="center"/>
        <w:rPr>
          <w:sz w:val="28"/>
          <w:szCs w:val="28"/>
        </w:rPr>
      </w:pPr>
      <w:r w:rsidRPr="00506785">
        <w:rPr>
          <w:sz w:val="28"/>
          <w:szCs w:val="28"/>
        </w:rPr>
        <w:t>ПЕНЗЕНСКОЕ О</w:t>
      </w:r>
      <w:r w:rsidR="00E9307E" w:rsidRPr="00506785">
        <w:rPr>
          <w:sz w:val="28"/>
          <w:szCs w:val="28"/>
        </w:rPr>
        <w:t>Т</w:t>
      </w:r>
      <w:r w:rsidRPr="00506785">
        <w:rPr>
          <w:sz w:val="28"/>
          <w:szCs w:val="28"/>
        </w:rPr>
        <w:t>ДЕЛЕНИЕ, ТОЛЬЯТТИНСКОЕ ОТДЕЛЕНИЕ</w:t>
      </w:r>
    </w:p>
    <w:p w:rsidR="00C5100A" w:rsidRPr="00506785" w:rsidRDefault="00C5100A" w:rsidP="00C5100A">
      <w:pPr>
        <w:jc w:val="center"/>
        <w:rPr>
          <w:sz w:val="28"/>
          <w:szCs w:val="28"/>
        </w:rPr>
      </w:pPr>
    </w:p>
    <w:p w:rsidR="00C5100A" w:rsidRPr="00506785" w:rsidRDefault="00C5100A" w:rsidP="00C5100A">
      <w:pPr>
        <w:jc w:val="center"/>
        <w:rPr>
          <w:sz w:val="28"/>
          <w:szCs w:val="28"/>
        </w:rPr>
      </w:pPr>
      <w:r w:rsidRPr="00506785">
        <w:rPr>
          <w:sz w:val="28"/>
          <w:szCs w:val="28"/>
        </w:rPr>
        <w:t>МИНИСТЕРСТВО ЛЕСНОГО, ОХОТНИЧЬЕГО ХОЗЯЙСТВА И ПРИРОДНЫХ РЕСУРСОВ ПЕНЗЕНСКОЙ ОБЛАСТИ</w:t>
      </w:r>
    </w:p>
    <w:p w:rsidR="00C5100A" w:rsidRPr="00506785" w:rsidRDefault="00C5100A" w:rsidP="00C5100A">
      <w:pPr>
        <w:jc w:val="center"/>
        <w:rPr>
          <w:sz w:val="28"/>
          <w:szCs w:val="28"/>
        </w:rPr>
      </w:pPr>
      <w:r w:rsidRPr="00506785">
        <w:rPr>
          <w:sz w:val="28"/>
          <w:szCs w:val="28"/>
        </w:rPr>
        <w:t>ГОСУДАРСТВЕННЫЙ ЗАПОВЕДНИК «ПРИВОЛЖСКАЯ ЛЕСОСТЕПЬ»</w:t>
      </w:r>
    </w:p>
    <w:p w:rsidR="00C5100A" w:rsidRPr="00506785" w:rsidRDefault="00C5100A" w:rsidP="00C5100A">
      <w:pPr>
        <w:jc w:val="center"/>
        <w:rPr>
          <w:sz w:val="28"/>
          <w:szCs w:val="28"/>
        </w:rPr>
      </w:pPr>
      <w:r w:rsidRPr="00506785">
        <w:rPr>
          <w:sz w:val="28"/>
          <w:szCs w:val="28"/>
        </w:rPr>
        <w:t>ПЕНЗЕНСКИЙ ГОСУДАРСТВЕННЫЙ КРАЕВЕДЧЕСКИЙ МУЗЕЙ</w:t>
      </w:r>
    </w:p>
    <w:p w:rsidR="00C5100A" w:rsidRPr="00506785" w:rsidRDefault="00C5100A" w:rsidP="00C5100A">
      <w:pPr>
        <w:jc w:val="center"/>
        <w:rPr>
          <w:sz w:val="28"/>
          <w:szCs w:val="28"/>
        </w:rPr>
      </w:pPr>
      <w:r w:rsidRPr="00506785">
        <w:rPr>
          <w:sz w:val="28"/>
          <w:szCs w:val="28"/>
        </w:rPr>
        <w:t>ГОСУДАРСТВЕННЫЙ АРХИВ ПЕНЗЕНСКОЙ ОБЛАСТИ</w:t>
      </w:r>
    </w:p>
    <w:p w:rsidR="00C5100A" w:rsidRPr="00506785" w:rsidRDefault="00C5100A" w:rsidP="00C5100A">
      <w:pPr>
        <w:jc w:val="center"/>
        <w:rPr>
          <w:sz w:val="28"/>
          <w:szCs w:val="28"/>
        </w:rPr>
      </w:pPr>
    </w:p>
    <w:p w:rsidR="00C5100A" w:rsidRPr="00506785" w:rsidRDefault="00C5100A" w:rsidP="00C5100A">
      <w:pPr>
        <w:jc w:val="center"/>
        <w:rPr>
          <w:b/>
        </w:rPr>
      </w:pPr>
      <w:r w:rsidRPr="00506785">
        <w:rPr>
          <w:b/>
        </w:rPr>
        <w:t>Третья международная научная конференция</w:t>
      </w:r>
    </w:p>
    <w:p w:rsidR="00C5100A" w:rsidRPr="00506785" w:rsidRDefault="00C5100A" w:rsidP="00C5100A">
      <w:pPr>
        <w:jc w:val="center"/>
        <w:rPr>
          <w:b/>
        </w:rPr>
      </w:pPr>
    </w:p>
    <w:p w:rsidR="00C5100A" w:rsidRPr="00506785" w:rsidRDefault="00C5100A" w:rsidP="00C5100A">
      <w:pPr>
        <w:jc w:val="center"/>
        <w:rPr>
          <w:b/>
        </w:rPr>
      </w:pPr>
      <w:r w:rsidRPr="00506785">
        <w:rPr>
          <w:b/>
        </w:rPr>
        <w:t>«ПРИРОДНОЕ</w:t>
      </w:r>
      <w:r w:rsidRPr="00506785">
        <w:rPr>
          <w:rFonts w:ascii="CourierNewPS-ItalicMT" w:hAnsi="CourierNewPS-ItalicMT" w:cs="CourierNewPS-ItalicMT"/>
          <w:b/>
          <w:iCs/>
        </w:rPr>
        <w:t xml:space="preserve"> </w:t>
      </w:r>
      <w:r w:rsidRPr="001C7973">
        <w:rPr>
          <w:b/>
        </w:rPr>
        <w:t>НАСЛЕДИЕ РОССИИ</w:t>
      </w:r>
      <w:r w:rsidRPr="00506785">
        <w:rPr>
          <w:b/>
        </w:rPr>
        <w:t xml:space="preserve">», </w:t>
      </w:r>
    </w:p>
    <w:p w:rsidR="00C5100A" w:rsidRPr="00506785" w:rsidRDefault="00C5100A" w:rsidP="00C5100A">
      <w:pPr>
        <w:jc w:val="center"/>
        <w:rPr>
          <w:b/>
        </w:rPr>
      </w:pPr>
      <w:r w:rsidRPr="00506785">
        <w:rPr>
          <w:b/>
        </w:rPr>
        <w:t xml:space="preserve">посвященная 100-летию национального заповедного дела и </w:t>
      </w:r>
    </w:p>
    <w:p w:rsidR="00C5100A" w:rsidRPr="00506785" w:rsidRDefault="00C5100A" w:rsidP="00C5100A">
      <w:pPr>
        <w:jc w:val="center"/>
        <w:rPr>
          <w:b/>
        </w:rPr>
      </w:pPr>
      <w:r w:rsidRPr="00506785">
        <w:rPr>
          <w:b/>
        </w:rPr>
        <w:t>Году экологии в России</w:t>
      </w:r>
    </w:p>
    <w:p w:rsidR="00C5100A" w:rsidRPr="00506785" w:rsidRDefault="00C5100A" w:rsidP="00C5100A">
      <w:pPr>
        <w:jc w:val="center"/>
      </w:pPr>
    </w:p>
    <w:p w:rsidR="00C5100A" w:rsidRPr="00506785" w:rsidRDefault="00C5100A" w:rsidP="00C5100A">
      <w:pPr>
        <w:jc w:val="center"/>
        <w:rPr>
          <w:b/>
        </w:rPr>
      </w:pPr>
      <w:r w:rsidRPr="00506785">
        <w:rPr>
          <w:b/>
        </w:rPr>
        <w:t xml:space="preserve">Пенза, 23–25 мая </w:t>
      </w:r>
      <w:smartTag w:uri="urn:schemas-microsoft-com:office:smarttags" w:element="metricconverter">
        <w:smartTagPr>
          <w:attr w:name="ProductID" w:val="2017 г"/>
        </w:smartTagPr>
        <w:r w:rsidRPr="00506785">
          <w:rPr>
            <w:b/>
          </w:rPr>
          <w:t>2017 г</w:t>
        </w:r>
      </w:smartTag>
      <w:r w:rsidRPr="00506785">
        <w:rPr>
          <w:b/>
        </w:rPr>
        <w:t>.</w:t>
      </w:r>
    </w:p>
    <w:p w:rsidR="00C5100A" w:rsidRPr="00506785" w:rsidRDefault="00C5100A" w:rsidP="00C5100A">
      <w:pPr>
        <w:jc w:val="center"/>
      </w:pPr>
    </w:p>
    <w:p w:rsidR="00C5100A" w:rsidRPr="00506785" w:rsidRDefault="00C5100A" w:rsidP="00C5100A">
      <w:pPr>
        <w:jc w:val="center"/>
        <w:rPr>
          <w:b/>
        </w:rPr>
      </w:pPr>
      <w:r w:rsidRPr="00506785">
        <w:rPr>
          <w:b/>
        </w:rPr>
        <w:t>Информационное письмо № 2</w:t>
      </w:r>
    </w:p>
    <w:p w:rsidR="00C5100A" w:rsidRPr="00506785" w:rsidRDefault="00C5100A" w:rsidP="00C5100A"/>
    <w:p w:rsidR="00C5100A" w:rsidRPr="00506785" w:rsidRDefault="00C5100A" w:rsidP="00C5100A">
      <w:pPr>
        <w:jc w:val="center"/>
        <w:rPr>
          <w:b/>
        </w:rPr>
      </w:pPr>
      <w:r w:rsidRPr="00506785">
        <w:rPr>
          <w:b/>
        </w:rPr>
        <w:t>Уважаемые коллеги!</w:t>
      </w:r>
    </w:p>
    <w:p w:rsidR="00C5100A" w:rsidRPr="00506785" w:rsidRDefault="00C5100A" w:rsidP="00C5100A">
      <w:pPr>
        <w:jc w:val="center"/>
        <w:rPr>
          <w:b/>
        </w:rPr>
      </w:pPr>
    </w:p>
    <w:p w:rsidR="00C5100A" w:rsidRPr="00506785" w:rsidRDefault="004A7213" w:rsidP="0064228F">
      <w:pPr>
        <w:ind w:firstLine="709"/>
        <w:jc w:val="both"/>
      </w:pPr>
      <w:r w:rsidRPr="00506785">
        <w:t xml:space="preserve">Приглашаем Вас принять участие в работе </w:t>
      </w:r>
      <w:r w:rsidR="00C5100A" w:rsidRPr="00506785">
        <w:t>Третьей международной научной конференции «Природное</w:t>
      </w:r>
      <w:r w:rsidR="00C5100A" w:rsidRPr="00506785">
        <w:rPr>
          <w:rFonts w:ascii="CourierNewPS-ItalicMT" w:hAnsi="CourierNewPS-ItalicMT" w:cs="CourierNewPS-ItalicMT"/>
          <w:iCs/>
        </w:rPr>
        <w:t xml:space="preserve"> наследие России</w:t>
      </w:r>
      <w:r w:rsidR="00C5100A" w:rsidRPr="00506785">
        <w:t>», посвященной 100-летию национального заповедного дела и Году экологии в России</w:t>
      </w:r>
      <w:r w:rsidRPr="00506785">
        <w:t xml:space="preserve">, которая состоится </w:t>
      </w:r>
      <w:r w:rsidR="00C5100A" w:rsidRPr="00506785">
        <w:t xml:space="preserve">23–25 мая </w:t>
      </w:r>
      <w:smartTag w:uri="urn:schemas-microsoft-com:office:smarttags" w:element="metricconverter">
        <w:smartTagPr>
          <w:attr w:name="ProductID" w:val="2017 г"/>
        </w:smartTagPr>
        <w:r w:rsidR="00C5100A" w:rsidRPr="00506785">
          <w:t>2017 г</w:t>
        </w:r>
      </w:smartTag>
      <w:r w:rsidR="00C5100A" w:rsidRPr="00506785">
        <w:t>. на базе ФГБОУ ВПО «Пензенский государственный университет» в г. Пенза.</w:t>
      </w:r>
    </w:p>
    <w:p w:rsidR="004A7213" w:rsidRPr="00506785" w:rsidRDefault="004A7213" w:rsidP="0064228F">
      <w:pPr>
        <w:ind w:firstLine="709"/>
        <w:jc w:val="both"/>
      </w:pPr>
      <w:r w:rsidRPr="00506785">
        <w:t>Программа конференции включает пленарные доклады по важнейшим направлениям современной биологии,</w:t>
      </w:r>
      <w:r w:rsidR="00AF6DB0" w:rsidRPr="00506785">
        <w:t xml:space="preserve"> географии</w:t>
      </w:r>
      <w:r w:rsidRPr="00506785">
        <w:t xml:space="preserve"> </w:t>
      </w:r>
      <w:r w:rsidR="00AF6DB0" w:rsidRPr="00506785">
        <w:t>и з</w:t>
      </w:r>
      <w:r w:rsidR="00E9307E" w:rsidRPr="00506785">
        <w:t>а</w:t>
      </w:r>
      <w:r w:rsidR="00AF6DB0" w:rsidRPr="00506785">
        <w:t xml:space="preserve">поведного дела, а также </w:t>
      </w:r>
      <w:r w:rsidRPr="00506785">
        <w:t>устные и стендовые доклады.</w:t>
      </w:r>
    </w:p>
    <w:p w:rsidR="004A7213" w:rsidRPr="00506785" w:rsidRDefault="00216438" w:rsidP="0064228F">
      <w:pPr>
        <w:ind w:firstLine="709"/>
        <w:jc w:val="both"/>
      </w:pPr>
      <w:r w:rsidRPr="00506785">
        <w:t>Рабочие</w:t>
      </w:r>
      <w:r w:rsidR="004A7213" w:rsidRPr="00506785">
        <w:t xml:space="preserve"> язык</w:t>
      </w:r>
      <w:r w:rsidRPr="00506785">
        <w:t>и</w:t>
      </w:r>
      <w:r w:rsidR="004A7213" w:rsidRPr="00506785">
        <w:t xml:space="preserve"> конференции – русский</w:t>
      </w:r>
      <w:r w:rsidR="00AC7630" w:rsidRPr="00506785">
        <w:t xml:space="preserve"> и английский</w:t>
      </w:r>
      <w:r w:rsidR="004A7213" w:rsidRPr="00506785">
        <w:t>. Материалы конференции будут изданы отдельным сборником к началу работы конференции.</w:t>
      </w:r>
      <w:r w:rsidR="0064228F" w:rsidRPr="00506785">
        <w:t xml:space="preserve"> </w:t>
      </w:r>
    </w:p>
    <w:p w:rsidR="0064228F" w:rsidRPr="00506785" w:rsidRDefault="0064228F" w:rsidP="0064228F">
      <w:pPr>
        <w:ind w:firstLine="709"/>
        <w:jc w:val="both"/>
      </w:pPr>
      <w:r w:rsidRPr="00506785">
        <w:t>Планируются следующие мероприятия в рамках конференции:</w:t>
      </w:r>
    </w:p>
    <w:p w:rsidR="00125D37" w:rsidRPr="00506785" w:rsidRDefault="00125D37" w:rsidP="0064228F">
      <w:pPr>
        <w:ind w:firstLine="709"/>
        <w:jc w:val="both"/>
      </w:pPr>
      <w:r w:rsidRPr="00506785">
        <w:t xml:space="preserve">22 мая </w:t>
      </w:r>
      <w:smartTag w:uri="urn:schemas-microsoft-com:office:smarttags" w:element="metricconverter">
        <w:smartTagPr>
          <w:attr w:name="ProductID" w:val="2017 г"/>
        </w:smartTagPr>
        <w:r w:rsidRPr="00506785">
          <w:t>2017 г</w:t>
        </w:r>
      </w:smartTag>
      <w:r w:rsidRPr="00506785">
        <w:t>. – в Краеведческом музее состоится открытие выставки «История природоохранного дела Пензенского края»;</w:t>
      </w:r>
    </w:p>
    <w:p w:rsidR="00125D37" w:rsidRPr="00506785" w:rsidRDefault="00125D37" w:rsidP="0064228F">
      <w:pPr>
        <w:ind w:firstLine="709"/>
        <w:jc w:val="both"/>
      </w:pPr>
      <w:r w:rsidRPr="00506785">
        <w:t xml:space="preserve">25 мая </w:t>
      </w:r>
      <w:smartTag w:uri="urn:schemas-microsoft-com:office:smarttags" w:element="metricconverter">
        <w:smartTagPr>
          <w:attr w:name="ProductID" w:val="2017 г"/>
        </w:smartTagPr>
        <w:r w:rsidRPr="00506785">
          <w:t>2017 г</w:t>
        </w:r>
      </w:smartTag>
      <w:r w:rsidRPr="00506785">
        <w:t>. –</w:t>
      </w:r>
      <w:r w:rsidR="008D400A" w:rsidRPr="00506785">
        <w:t xml:space="preserve"> выездное заседание </w:t>
      </w:r>
      <w:r w:rsidR="00E34006">
        <w:t>в Государственном</w:t>
      </w:r>
      <w:r w:rsidRPr="00506785">
        <w:t xml:space="preserve"> природн</w:t>
      </w:r>
      <w:r w:rsidR="00E34006">
        <w:t>ом</w:t>
      </w:r>
      <w:r w:rsidRPr="00506785">
        <w:t xml:space="preserve"> заповедник</w:t>
      </w:r>
      <w:r w:rsidR="00E34006">
        <w:t>е</w:t>
      </w:r>
      <w:r w:rsidRPr="00506785">
        <w:t xml:space="preserve"> «Приволжская лесостепь»;</w:t>
      </w:r>
    </w:p>
    <w:p w:rsidR="004A7213" w:rsidRPr="00506785" w:rsidRDefault="00125D37" w:rsidP="00C838DC">
      <w:pPr>
        <w:ind w:firstLine="709"/>
        <w:jc w:val="both"/>
      </w:pPr>
      <w:r w:rsidRPr="00506785">
        <w:t xml:space="preserve">26 мая </w:t>
      </w:r>
      <w:smartTag w:uri="urn:schemas-microsoft-com:office:smarttags" w:element="metricconverter">
        <w:smartTagPr>
          <w:attr w:name="ProductID" w:val="2017 г"/>
        </w:smartTagPr>
        <w:r w:rsidRPr="00506785">
          <w:t>2017 г</w:t>
        </w:r>
      </w:smartTag>
      <w:r w:rsidRPr="00506785">
        <w:t xml:space="preserve">. – </w:t>
      </w:r>
      <w:r w:rsidR="004B4D30" w:rsidRPr="00506785">
        <w:t>экскурсия</w:t>
      </w:r>
      <w:r w:rsidR="004A7213" w:rsidRPr="00506785">
        <w:t xml:space="preserve"> в </w:t>
      </w:r>
      <w:r w:rsidRPr="00506785">
        <w:t xml:space="preserve">Музей-заповедник М. Ю. Лермонтова </w:t>
      </w:r>
      <w:r w:rsidR="004B4D30" w:rsidRPr="00506785">
        <w:t>«</w:t>
      </w:r>
      <w:r w:rsidRPr="00506785">
        <w:t>Тарханы</w:t>
      </w:r>
      <w:r w:rsidR="004B4D30" w:rsidRPr="00506785">
        <w:t>» (для желающих).</w:t>
      </w:r>
    </w:p>
    <w:p w:rsidR="00C5100A" w:rsidRPr="00506785" w:rsidRDefault="00C5100A" w:rsidP="00C838DC">
      <w:pPr>
        <w:ind w:firstLine="709"/>
        <w:jc w:val="center"/>
      </w:pPr>
      <w:r w:rsidRPr="00506785">
        <w:rPr>
          <w:b/>
          <w:i/>
        </w:rPr>
        <w:lastRenderedPageBreak/>
        <w:t>Основные направления</w:t>
      </w:r>
      <w:r w:rsidRPr="00506785">
        <w:t>:</w:t>
      </w:r>
    </w:p>
    <w:p w:rsidR="00C5100A" w:rsidRPr="00506785" w:rsidRDefault="00C5100A" w:rsidP="00C838DC">
      <w:pPr>
        <w:numPr>
          <w:ilvl w:val="0"/>
          <w:numId w:val="3"/>
        </w:numPr>
        <w:suppressAutoHyphens w:val="0"/>
        <w:ind w:left="0" w:firstLine="709"/>
        <w:jc w:val="both"/>
      </w:pPr>
      <w:r w:rsidRPr="00890DB5">
        <w:t>Актуальн</w:t>
      </w:r>
      <w:r w:rsidR="00DA3E19" w:rsidRPr="00890DB5">
        <w:t>ы</w:t>
      </w:r>
      <w:r w:rsidRPr="00890DB5">
        <w:t>е п</w:t>
      </w:r>
      <w:r w:rsidRPr="00506785">
        <w:t>роблемы современного заповедного дела;</w:t>
      </w:r>
    </w:p>
    <w:p w:rsidR="00C5100A" w:rsidRPr="00506785" w:rsidRDefault="00C5100A" w:rsidP="00C838DC">
      <w:pPr>
        <w:numPr>
          <w:ilvl w:val="0"/>
          <w:numId w:val="3"/>
        </w:numPr>
        <w:suppressAutoHyphens w:val="0"/>
        <w:ind w:left="0" w:firstLine="709"/>
        <w:jc w:val="both"/>
      </w:pPr>
      <w:r w:rsidRPr="00506785">
        <w:t>Национальные традиции и приоритеты развития заповедного дела;</w:t>
      </w:r>
    </w:p>
    <w:p w:rsidR="00C5100A" w:rsidRPr="00506785" w:rsidRDefault="00C5100A" w:rsidP="00C838DC">
      <w:pPr>
        <w:numPr>
          <w:ilvl w:val="0"/>
          <w:numId w:val="3"/>
        </w:numPr>
        <w:suppressAutoHyphens w:val="0"/>
        <w:ind w:left="0" w:firstLine="709"/>
        <w:jc w:val="both"/>
      </w:pPr>
      <w:r w:rsidRPr="00506785">
        <w:t>Мониторинг за состоянием всех компонентов природной среды ООПТ;</w:t>
      </w:r>
    </w:p>
    <w:p w:rsidR="00C5100A" w:rsidRPr="00506785" w:rsidRDefault="00C5100A" w:rsidP="00C838DC">
      <w:pPr>
        <w:numPr>
          <w:ilvl w:val="0"/>
          <w:numId w:val="3"/>
        </w:numPr>
        <w:suppressAutoHyphens w:val="0"/>
        <w:ind w:left="0" w:firstLine="709"/>
        <w:jc w:val="both"/>
      </w:pPr>
      <w:r w:rsidRPr="00506785">
        <w:t>Режимы сохранения природных компонентов в ООПТ;</w:t>
      </w:r>
    </w:p>
    <w:p w:rsidR="00C5100A" w:rsidRPr="00506785" w:rsidRDefault="00C5100A" w:rsidP="00C838DC">
      <w:pPr>
        <w:numPr>
          <w:ilvl w:val="0"/>
          <w:numId w:val="3"/>
        </w:numPr>
        <w:suppressAutoHyphens w:val="0"/>
        <w:ind w:left="0" w:firstLine="709"/>
        <w:jc w:val="both"/>
      </w:pPr>
      <w:r w:rsidRPr="00506785">
        <w:t>Восстановление природных компонентов ООПТ под влиянием антропогенных факторов (включая глобальные изменения климата) и после полного уничтожения;</w:t>
      </w:r>
    </w:p>
    <w:p w:rsidR="00C5100A" w:rsidRPr="00506785" w:rsidRDefault="00C5100A" w:rsidP="00C838DC">
      <w:pPr>
        <w:numPr>
          <w:ilvl w:val="0"/>
          <w:numId w:val="3"/>
        </w:numPr>
        <w:suppressAutoHyphens w:val="0"/>
        <w:ind w:left="0" w:firstLine="709"/>
        <w:jc w:val="both"/>
      </w:pPr>
      <w:r w:rsidRPr="00506785">
        <w:t>Флора и растительность ООПТ, их динамика, охрана, роль в функционировании природных экосистем;</w:t>
      </w:r>
    </w:p>
    <w:p w:rsidR="00C5100A" w:rsidRPr="00506785" w:rsidRDefault="00C5100A" w:rsidP="00C838DC">
      <w:pPr>
        <w:numPr>
          <w:ilvl w:val="0"/>
          <w:numId w:val="3"/>
        </w:numPr>
        <w:suppressAutoHyphens w:val="0"/>
        <w:ind w:left="0" w:firstLine="709"/>
        <w:jc w:val="both"/>
      </w:pPr>
      <w:r w:rsidRPr="00506785">
        <w:t>Фауна и животное население ООПТ, их динамика, охрана, роль в функционировании природных экосистем;</w:t>
      </w:r>
    </w:p>
    <w:p w:rsidR="00C5100A" w:rsidRPr="00506785" w:rsidRDefault="00C5100A" w:rsidP="00C838DC">
      <w:pPr>
        <w:numPr>
          <w:ilvl w:val="0"/>
          <w:numId w:val="3"/>
        </w:numPr>
        <w:suppressAutoHyphens w:val="0"/>
        <w:ind w:left="0" w:firstLine="709"/>
        <w:jc w:val="both"/>
      </w:pPr>
      <w:r w:rsidRPr="00506785">
        <w:t>Проблемы сохранения редких, исчезающих и особо охраняемых ландшафтов, почв, растений, животных и грибов;</w:t>
      </w:r>
    </w:p>
    <w:p w:rsidR="00C5100A" w:rsidRPr="00506785" w:rsidRDefault="00C5100A" w:rsidP="00C838DC">
      <w:pPr>
        <w:numPr>
          <w:ilvl w:val="0"/>
          <w:numId w:val="3"/>
        </w:numPr>
        <w:suppressAutoHyphens w:val="0"/>
        <w:ind w:left="0" w:firstLine="709"/>
        <w:jc w:val="both"/>
      </w:pPr>
      <w:r w:rsidRPr="00506785">
        <w:t>Изучение этнокультурных ландшафтов.</w:t>
      </w:r>
    </w:p>
    <w:p w:rsidR="00C5100A" w:rsidRPr="00506785" w:rsidRDefault="00C5100A" w:rsidP="00C838DC">
      <w:pPr>
        <w:numPr>
          <w:ilvl w:val="0"/>
          <w:numId w:val="3"/>
        </w:numPr>
        <w:suppressAutoHyphens w:val="0"/>
        <w:ind w:left="0" w:firstLine="709"/>
        <w:jc w:val="both"/>
      </w:pPr>
      <w:r w:rsidRPr="00506785">
        <w:t xml:space="preserve">Перспективы планирования экологической сети ООПТ в рамках </w:t>
      </w:r>
      <w:r w:rsidRPr="00506785">
        <w:rPr>
          <w:i/>
        </w:rPr>
        <w:t>регион</w:t>
      </w:r>
      <w:r w:rsidR="00DA3E19" w:rsidRPr="00506785">
        <w:rPr>
          <w:i/>
        </w:rPr>
        <w:t>ов</w:t>
      </w:r>
      <w:r w:rsidRPr="00506785">
        <w:t xml:space="preserve"> и России в целом;</w:t>
      </w:r>
    </w:p>
    <w:p w:rsidR="00C5100A" w:rsidRPr="00506785" w:rsidRDefault="00C5100A" w:rsidP="00C838DC">
      <w:pPr>
        <w:numPr>
          <w:ilvl w:val="0"/>
          <w:numId w:val="3"/>
        </w:numPr>
        <w:suppressAutoHyphens w:val="0"/>
        <w:ind w:left="0" w:firstLine="709"/>
        <w:jc w:val="both"/>
      </w:pPr>
      <w:r w:rsidRPr="00506785">
        <w:t>Особенности экологического образования на ООПТ.</w:t>
      </w:r>
    </w:p>
    <w:p w:rsidR="00C838DC" w:rsidRPr="00506785" w:rsidRDefault="00C838DC" w:rsidP="00C838DC">
      <w:pPr>
        <w:suppressAutoHyphens w:val="0"/>
        <w:jc w:val="both"/>
      </w:pPr>
    </w:p>
    <w:p w:rsidR="00DA3E19" w:rsidRPr="00506785" w:rsidRDefault="00DA3E19" w:rsidP="00DA3E19">
      <w:pPr>
        <w:ind w:firstLine="709"/>
        <w:jc w:val="center"/>
        <w:rPr>
          <w:b/>
          <w:sz w:val="22"/>
          <w:szCs w:val="22"/>
        </w:rPr>
      </w:pPr>
      <w:r w:rsidRPr="00506785">
        <w:rPr>
          <w:b/>
          <w:sz w:val="22"/>
          <w:szCs w:val="22"/>
        </w:rPr>
        <w:t>Организационный комитет конференции</w:t>
      </w:r>
    </w:p>
    <w:p w:rsidR="00DA3E19" w:rsidRPr="00506785" w:rsidRDefault="00DA3E19" w:rsidP="00DA3E19">
      <w:pPr>
        <w:ind w:firstLine="709"/>
        <w:jc w:val="both"/>
        <w:rPr>
          <w:sz w:val="22"/>
          <w:szCs w:val="22"/>
        </w:rPr>
      </w:pPr>
      <w:proofErr w:type="spellStart"/>
      <w:r w:rsidRPr="00506785">
        <w:rPr>
          <w:sz w:val="22"/>
          <w:szCs w:val="22"/>
        </w:rPr>
        <w:t>Гуляков</w:t>
      </w:r>
      <w:proofErr w:type="spellEnd"/>
      <w:r w:rsidRPr="00506785">
        <w:rPr>
          <w:sz w:val="22"/>
          <w:szCs w:val="22"/>
        </w:rPr>
        <w:t xml:space="preserve"> Александр Дмитриевич – </w:t>
      </w:r>
      <w:proofErr w:type="spellStart"/>
      <w:r w:rsidRPr="00506785">
        <w:rPr>
          <w:sz w:val="22"/>
          <w:szCs w:val="22"/>
        </w:rPr>
        <w:t>к.ю.н</w:t>
      </w:r>
      <w:proofErr w:type="spellEnd"/>
      <w:r w:rsidRPr="00506785">
        <w:rPr>
          <w:sz w:val="22"/>
          <w:szCs w:val="22"/>
        </w:rPr>
        <w:t xml:space="preserve">., проф., ректор Пензенского государственного университета, председатель, </w:t>
      </w:r>
      <w:r w:rsidR="005E1F1C" w:rsidRPr="00506785">
        <w:rPr>
          <w:sz w:val="22"/>
          <w:szCs w:val="22"/>
        </w:rPr>
        <w:t xml:space="preserve">(г. Пенза), </w:t>
      </w:r>
      <w:r w:rsidRPr="00506785">
        <w:rPr>
          <w:sz w:val="22"/>
          <w:szCs w:val="22"/>
        </w:rPr>
        <w:t>Россия;</w:t>
      </w:r>
    </w:p>
    <w:p w:rsidR="00DA3E19" w:rsidRPr="00506785" w:rsidRDefault="00DA3E19" w:rsidP="00DA3E19">
      <w:pPr>
        <w:ind w:firstLine="709"/>
        <w:jc w:val="both"/>
        <w:rPr>
          <w:sz w:val="22"/>
          <w:szCs w:val="22"/>
        </w:rPr>
      </w:pPr>
      <w:r w:rsidRPr="00506785">
        <w:rPr>
          <w:sz w:val="22"/>
          <w:szCs w:val="22"/>
        </w:rPr>
        <w:t>Артемов Игорь Иосифович – д.т.н., проф., проректор по научной работе и инновационной деятельности Пензенского государственного университета, (г. Пенза), Россия;</w:t>
      </w:r>
    </w:p>
    <w:p w:rsidR="00B05E86" w:rsidRPr="00506785" w:rsidRDefault="00B05E86" w:rsidP="00B05E86">
      <w:pPr>
        <w:ind w:firstLine="709"/>
        <w:jc w:val="both"/>
        <w:rPr>
          <w:sz w:val="22"/>
          <w:szCs w:val="22"/>
        </w:rPr>
      </w:pPr>
      <w:r w:rsidRPr="00506785">
        <w:rPr>
          <w:sz w:val="22"/>
          <w:szCs w:val="22"/>
        </w:rPr>
        <w:t xml:space="preserve">Сурина Ольга Петровна – </w:t>
      </w:r>
      <w:proofErr w:type="spellStart"/>
      <w:r w:rsidRPr="00506785">
        <w:rPr>
          <w:sz w:val="22"/>
          <w:szCs w:val="22"/>
        </w:rPr>
        <w:t>к.ф-м.н</w:t>
      </w:r>
      <w:proofErr w:type="spellEnd"/>
      <w:r w:rsidRPr="00506785">
        <w:rPr>
          <w:sz w:val="22"/>
          <w:szCs w:val="22"/>
        </w:rPr>
        <w:t>., директор Педагогического института им. В.Г. Белинского Пензенского государственного университета, (г. Пенза), Россия;</w:t>
      </w:r>
    </w:p>
    <w:p w:rsidR="00B05E86" w:rsidRPr="00506785" w:rsidRDefault="00B05E86" w:rsidP="00B05E86">
      <w:pPr>
        <w:ind w:firstLine="709"/>
        <w:jc w:val="both"/>
        <w:rPr>
          <w:sz w:val="22"/>
          <w:szCs w:val="22"/>
        </w:rPr>
      </w:pPr>
      <w:r w:rsidRPr="00506785">
        <w:rPr>
          <w:sz w:val="22"/>
          <w:szCs w:val="22"/>
        </w:rPr>
        <w:t xml:space="preserve">Новикова Любовь Александровна – д.б.н., проф., Пензенский государственный университет, председатель Пензенского отделения Русского ботанического общества, </w:t>
      </w:r>
      <w:r w:rsidR="00753F27" w:rsidRPr="00506785">
        <w:rPr>
          <w:sz w:val="22"/>
          <w:szCs w:val="22"/>
        </w:rPr>
        <w:t xml:space="preserve">зам. </w:t>
      </w:r>
      <w:r w:rsidR="008C3D36">
        <w:rPr>
          <w:sz w:val="22"/>
          <w:szCs w:val="22"/>
        </w:rPr>
        <w:t>п</w:t>
      </w:r>
      <w:r w:rsidRPr="00506785">
        <w:rPr>
          <w:sz w:val="22"/>
          <w:szCs w:val="22"/>
        </w:rPr>
        <w:t>редседател</w:t>
      </w:r>
      <w:r w:rsidR="00753F27" w:rsidRPr="00506785">
        <w:rPr>
          <w:sz w:val="22"/>
          <w:szCs w:val="22"/>
        </w:rPr>
        <w:t>я</w:t>
      </w:r>
      <w:r w:rsidR="008C3D36">
        <w:rPr>
          <w:sz w:val="22"/>
          <w:szCs w:val="22"/>
        </w:rPr>
        <w:t>,</w:t>
      </w:r>
      <w:r w:rsidR="008C3D36" w:rsidRPr="008C3D36">
        <w:rPr>
          <w:sz w:val="22"/>
          <w:szCs w:val="22"/>
        </w:rPr>
        <w:t xml:space="preserve"> </w:t>
      </w:r>
      <w:r w:rsidR="008C3D36" w:rsidRPr="00506785">
        <w:rPr>
          <w:sz w:val="22"/>
          <w:szCs w:val="22"/>
        </w:rPr>
        <w:t>(г. Пенза), Россия</w:t>
      </w:r>
      <w:r w:rsidR="008C3D36">
        <w:rPr>
          <w:sz w:val="22"/>
          <w:szCs w:val="22"/>
        </w:rPr>
        <w:t>;</w:t>
      </w:r>
    </w:p>
    <w:p w:rsidR="00DA3E19" w:rsidRPr="00506785" w:rsidRDefault="00DA3E19" w:rsidP="00DA3E19">
      <w:pPr>
        <w:ind w:firstLine="709"/>
        <w:jc w:val="both"/>
        <w:rPr>
          <w:sz w:val="22"/>
          <w:szCs w:val="22"/>
        </w:rPr>
      </w:pPr>
      <w:r w:rsidRPr="00506785">
        <w:rPr>
          <w:sz w:val="22"/>
          <w:szCs w:val="22"/>
        </w:rPr>
        <w:t>Артемова Серафима Николаевна – к.г.н., доцент, Пензенский государственный университет (г. Пенза), Россия;</w:t>
      </w:r>
    </w:p>
    <w:p w:rsidR="00DA3E19" w:rsidRPr="00506785" w:rsidRDefault="00DA3E19" w:rsidP="00DA3E19">
      <w:pPr>
        <w:ind w:firstLine="709"/>
        <w:jc w:val="both"/>
        <w:rPr>
          <w:sz w:val="22"/>
          <w:szCs w:val="22"/>
        </w:rPr>
      </w:pPr>
      <w:r w:rsidRPr="00506785">
        <w:rPr>
          <w:sz w:val="22"/>
          <w:szCs w:val="22"/>
        </w:rPr>
        <w:t>Васюков Владимир Михайлович – к.б.н., Институт экологии Волжского бассейна РАН (г. Тольятти), Россия;</w:t>
      </w:r>
    </w:p>
    <w:p w:rsidR="00DA3E19" w:rsidRPr="00506785" w:rsidRDefault="00DA3E19" w:rsidP="00DA3E19">
      <w:pPr>
        <w:ind w:firstLine="709"/>
        <w:jc w:val="both"/>
        <w:rPr>
          <w:sz w:val="22"/>
          <w:szCs w:val="22"/>
        </w:rPr>
      </w:pPr>
      <w:r w:rsidRPr="00506785">
        <w:rPr>
          <w:sz w:val="22"/>
          <w:szCs w:val="22"/>
        </w:rPr>
        <w:t>Добролюбов Александр Николаевич – директор Государственного природного заповедника «Приволжская лесостепь» (г. Пенза), Россия;</w:t>
      </w:r>
    </w:p>
    <w:p w:rsidR="00DA3E19" w:rsidRPr="00506785" w:rsidRDefault="00DA3E19" w:rsidP="00DA3E19">
      <w:pPr>
        <w:ind w:firstLine="709"/>
        <w:jc w:val="both"/>
        <w:rPr>
          <w:sz w:val="22"/>
          <w:szCs w:val="22"/>
        </w:rPr>
      </w:pPr>
      <w:proofErr w:type="spellStart"/>
      <w:r w:rsidRPr="00506785">
        <w:rPr>
          <w:sz w:val="22"/>
          <w:szCs w:val="22"/>
        </w:rPr>
        <w:t>Евневич</w:t>
      </w:r>
      <w:proofErr w:type="spellEnd"/>
      <w:r w:rsidRPr="00506785">
        <w:rPr>
          <w:sz w:val="22"/>
          <w:szCs w:val="22"/>
        </w:rPr>
        <w:t xml:space="preserve"> Татьяна Алексеевна – зав. Государственного архива Пензенской области, (г. Пенза), Россия;</w:t>
      </w:r>
    </w:p>
    <w:p w:rsidR="00DA3E19" w:rsidRPr="00506785" w:rsidRDefault="00DA3E19" w:rsidP="00DA3E19">
      <w:pPr>
        <w:ind w:firstLine="709"/>
        <w:jc w:val="both"/>
        <w:rPr>
          <w:sz w:val="22"/>
          <w:szCs w:val="22"/>
        </w:rPr>
      </w:pPr>
      <w:proofErr w:type="spellStart"/>
      <w:r w:rsidRPr="00506785">
        <w:rPr>
          <w:sz w:val="22"/>
          <w:szCs w:val="22"/>
        </w:rPr>
        <w:t>Зименков</w:t>
      </w:r>
      <w:proofErr w:type="spellEnd"/>
      <w:r w:rsidRPr="00506785">
        <w:rPr>
          <w:sz w:val="22"/>
          <w:szCs w:val="22"/>
        </w:rPr>
        <w:t xml:space="preserve"> Владимир Николаевич – директор Пензенского краеведческого музея, (г. Пенза), Россия;</w:t>
      </w:r>
    </w:p>
    <w:p w:rsidR="00DA3E19" w:rsidRPr="00506785" w:rsidRDefault="00DA3E19" w:rsidP="00DA3E19">
      <w:pPr>
        <w:ind w:firstLine="709"/>
        <w:jc w:val="both"/>
        <w:rPr>
          <w:sz w:val="22"/>
          <w:szCs w:val="22"/>
        </w:rPr>
      </w:pPr>
      <w:r w:rsidRPr="00506785">
        <w:rPr>
          <w:sz w:val="22"/>
          <w:szCs w:val="22"/>
        </w:rPr>
        <w:t>Иванов Александр Иванович – д.б.н., проф., Пензенская государственная сельскохозяйственная академия, (г. Пенза), Россия;</w:t>
      </w:r>
    </w:p>
    <w:p w:rsidR="00DA3E19" w:rsidRPr="00506785" w:rsidRDefault="00DA3E19" w:rsidP="00DA3E19">
      <w:pPr>
        <w:ind w:firstLine="709"/>
        <w:jc w:val="both"/>
        <w:rPr>
          <w:sz w:val="22"/>
          <w:szCs w:val="22"/>
        </w:rPr>
      </w:pPr>
      <w:r w:rsidRPr="00506785">
        <w:rPr>
          <w:sz w:val="22"/>
          <w:szCs w:val="22"/>
        </w:rPr>
        <w:t>Калмыкова Ольга Геннадьевна – к.б.н., с.н.с. Института степи УрО РАН (г. Оренбург), Россия;</w:t>
      </w:r>
    </w:p>
    <w:p w:rsidR="00DA3E19" w:rsidRPr="00506785" w:rsidRDefault="00DA3E19" w:rsidP="00DA3E19">
      <w:pPr>
        <w:ind w:firstLine="709"/>
        <w:jc w:val="both"/>
        <w:rPr>
          <w:sz w:val="22"/>
          <w:szCs w:val="22"/>
        </w:rPr>
      </w:pPr>
      <w:r w:rsidRPr="00506785">
        <w:rPr>
          <w:sz w:val="22"/>
          <w:szCs w:val="22"/>
        </w:rPr>
        <w:t>Карпова Галина Алексеевна – д.с.-х. н., проф., Пензенский государственный университет (г. Пенза), Россия;</w:t>
      </w:r>
    </w:p>
    <w:p w:rsidR="00DA3E19" w:rsidRPr="00506785" w:rsidRDefault="00DA3E19" w:rsidP="00DA3E19">
      <w:pPr>
        <w:ind w:firstLine="709"/>
        <w:jc w:val="both"/>
        <w:rPr>
          <w:sz w:val="22"/>
          <w:szCs w:val="22"/>
        </w:rPr>
      </w:pPr>
      <w:r w:rsidRPr="00506785">
        <w:rPr>
          <w:sz w:val="22"/>
          <w:szCs w:val="22"/>
        </w:rPr>
        <w:t>Миронова Анна Андреевна – Пензенский государственный университет,</w:t>
      </w:r>
      <w:r w:rsidR="00B20989">
        <w:rPr>
          <w:sz w:val="22"/>
          <w:szCs w:val="22"/>
        </w:rPr>
        <w:t xml:space="preserve"> секретарь</w:t>
      </w:r>
      <w:r w:rsidR="00B20989" w:rsidRPr="00B20989">
        <w:rPr>
          <w:sz w:val="22"/>
          <w:szCs w:val="22"/>
        </w:rPr>
        <w:t xml:space="preserve"> </w:t>
      </w:r>
      <w:r w:rsidR="00B20989" w:rsidRPr="00506785">
        <w:rPr>
          <w:sz w:val="22"/>
          <w:szCs w:val="22"/>
        </w:rPr>
        <w:t>(г. Пенза), Россия</w:t>
      </w:r>
      <w:r w:rsidR="00B20989">
        <w:rPr>
          <w:sz w:val="22"/>
          <w:szCs w:val="22"/>
        </w:rPr>
        <w:t>;</w:t>
      </w:r>
    </w:p>
    <w:p w:rsidR="00DA3E19" w:rsidRPr="00506785" w:rsidRDefault="00DA3E19" w:rsidP="00DA3E19">
      <w:pPr>
        <w:ind w:firstLine="709"/>
        <w:jc w:val="both"/>
        <w:rPr>
          <w:sz w:val="22"/>
          <w:szCs w:val="22"/>
        </w:rPr>
      </w:pPr>
      <w:proofErr w:type="spellStart"/>
      <w:r w:rsidRPr="00506785">
        <w:rPr>
          <w:sz w:val="22"/>
          <w:szCs w:val="22"/>
        </w:rPr>
        <w:t>Пантюшов</w:t>
      </w:r>
      <w:proofErr w:type="spellEnd"/>
      <w:r w:rsidRPr="00506785">
        <w:rPr>
          <w:sz w:val="22"/>
          <w:szCs w:val="22"/>
        </w:rPr>
        <w:t xml:space="preserve"> Игорь Владиславович – председатель Пензенского отделения Русского географического общества, (г. Пенза), Россия;</w:t>
      </w:r>
    </w:p>
    <w:p w:rsidR="00DA3E19" w:rsidRPr="00506785" w:rsidRDefault="00DA3E19" w:rsidP="00DA3E19">
      <w:pPr>
        <w:ind w:firstLine="709"/>
        <w:jc w:val="both"/>
        <w:rPr>
          <w:sz w:val="22"/>
          <w:szCs w:val="22"/>
        </w:rPr>
      </w:pPr>
      <w:r w:rsidRPr="00506785">
        <w:rPr>
          <w:sz w:val="22"/>
          <w:szCs w:val="22"/>
        </w:rPr>
        <w:t>Ростовцева Марина Владимировна – директор Ботанического сада им. И.И. </w:t>
      </w:r>
      <w:proofErr w:type="spellStart"/>
      <w:r w:rsidRPr="00506785">
        <w:rPr>
          <w:sz w:val="22"/>
          <w:szCs w:val="22"/>
        </w:rPr>
        <w:t>Спрыгина</w:t>
      </w:r>
      <w:proofErr w:type="spellEnd"/>
      <w:r w:rsidRPr="00506785">
        <w:rPr>
          <w:sz w:val="22"/>
          <w:szCs w:val="22"/>
        </w:rPr>
        <w:t xml:space="preserve"> Пензенского государственного университета, (г. Пенза), Россия;</w:t>
      </w:r>
    </w:p>
    <w:p w:rsidR="00DA3E19" w:rsidRPr="00506785" w:rsidRDefault="00DA3E19" w:rsidP="00DA3E19">
      <w:pPr>
        <w:ind w:firstLine="709"/>
        <w:jc w:val="both"/>
        <w:rPr>
          <w:sz w:val="22"/>
          <w:szCs w:val="22"/>
        </w:rPr>
      </w:pPr>
      <w:r w:rsidRPr="00506785">
        <w:rPr>
          <w:rStyle w:val="a6"/>
          <w:b w:val="0"/>
          <w:sz w:val="22"/>
          <w:szCs w:val="22"/>
        </w:rPr>
        <w:t>Рябуха Анна Геннадьевна</w:t>
      </w:r>
      <w:r w:rsidRPr="00506785">
        <w:rPr>
          <w:b/>
          <w:sz w:val="22"/>
          <w:szCs w:val="22"/>
        </w:rPr>
        <w:t xml:space="preserve"> </w:t>
      </w:r>
      <w:r w:rsidRPr="00506785">
        <w:rPr>
          <w:sz w:val="22"/>
          <w:szCs w:val="22"/>
        </w:rPr>
        <w:t>–</w:t>
      </w:r>
      <w:r w:rsidRPr="00506785">
        <w:rPr>
          <w:b/>
          <w:sz w:val="22"/>
          <w:szCs w:val="22"/>
        </w:rPr>
        <w:t xml:space="preserve"> </w:t>
      </w:r>
      <w:proofErr w:type="spellStart"/>
      <w:r w:rsidRPr="00506785">
        <w:rPr>
          <w:sz w:val="22"/>
          <w:szCs w:val="22"/>
        </w:rPr>
        <w:t>к.г.н</w:t>
      </w:r>
      <w:proofErr w:type="spellEnd"/>
      <w:r w:rsidRPr="00506785">
        <w:rPr>
          <w:sz w:val="22"/>
          <w:szCs w:val="22"/>
        </w:rPr>
        <w:t>, ученый секретарь Института степи УрО РАН (г. Оренбург), Россия;</w:t>
      </w:r>
    </w:p>
    <w:p w:rsidR="00DA3E19" w:rsidRPr="00506785" w:rsidRDefault="00DA3E19" w:rsidP="00DA3E19">
      <w:pPr>
        <w:ind w:firstLine="709"/>
        <w:jc w:val="both"/>
        <w:rPr>
          <w:sz w:val="22"/>
          <w:szCs w:val="22"/>
        </w:rPr>
      </w:pPr>
      <w:r w:rsidRPr="00506785">
        <w:rPr>
          <w:sz w:val="22"/>
          <w:szCs w:val="22"/>
        </w:rPr>
        <w:t>Сенатор Степан Александрович – к.б.н., Институт экологии Волжского бассейна РАН (г. Тольятти), Россия;</w:t>
      </w:r>
    </w:p>
    <w:p w:rsidR="00DA3E19" w:rsidRPr="00506785" w:rsidRDefault="00DA3E19" w:rsidP="00DA3E19">
      <w:pPr>
        <w:ind w:firstLine="709"/>
        <w:jc w:val="both"/>
        <w:rPr>
          <w:sz w:val="22"/>
          <w:szCs w:val="22"/>
        </w:rPr>
      </w:pPr>
      <w:r w:rsidRPr="00506785">
        <w:rPr>
          <w:sz w:val="22"/>
          <w:szCs w:val="22"/>
        </w:rPr>
        <w:lastRenderedPageBreak/>
        <w:t>Симакова Наталья Анатольевна – к.г.н., доцент, Пензенский государственный университет, (г. Пенза), Россия;</w:t>
      </w:r>
    </w:p>
    <w:p w:rsidR="00DA3E19" w:rsidRPr="00506785" w:rsidRDefault="00DA3E19" w:rsidP="00DA3E19">
      <w:pPr>
        <w:ind w:firstLine="709"/>
        <w:jc w:val="both"/>
        <w:rPr>
          <w:sz w:val="22"/>
          <w:szCs w:val="22"/>
        </w:rPr>
      </w:pPr>
      <w:r w:rsidRPr="00506785">
        <w:rPr>
          <w:sz w:val="22"/>
          <w:szCs w:val="22"/>
        </w:rPr>
        <w:t>Титов Сергей Витальевич – д.б.н., проф., Пензенский государственный университет, (г. Пенза), Россия;</w:t>
      </w:r>
    </w:p>
    <w:p w:rsidR="00DA3E19" w:rsidRPr="00506785" w:rsidRDefault="00DA3E19" w:rsidP="00DA3E19">
      <w:pPr>
        <w:ind w:firstLine="709"/>
        <w:jc w:val="both"/>
        <w:rPr>
          <w:sz w:val="22"/>
          <w:szCs w:val="22"/>
        </w:rPr>
      </w:pPr>
      <w:r w:rsidRPr="00506785">
        <w:rPr>
          <w:sz w:val="22"/>
          <w:szCs w:val="22"/>
        </w:rPr>
        <w:t>Тычков Александр Юрьевич – к.т.н., зам. директора Научно-исследовательского института Фундаментальных и прикладных исследований Пензенского государственного университета, (г. Пенза), Россия;</w:t>
      </w:r>
    </w:p>
    <w:p w:rsidR="00DA3E19" w:rsidRPr="00506785" w:rsidRDefault="00DA3E19" w:rsidP="00DA3E19">
      <w:pPr>
        <w:ind w:firstLine="709"/>
        <w:jc w:val="both"/>
        <w:rPr>
          <w:sz w:val="22"/>
          <w:szCs w:val="22"/>
        </w:rPr>
      </w:pPr>
      <w:r w:rsidRPr="00506785">
        <w:rPr>
          <w:rStyle w:val="a6"/>
          <w:b w:val="0"/>
          <w:sz w:val="22"/>
          <w:szCs w:val="22"/>
        </w:rPr>
        <w:t>Шурховецкий Антон Владимирович</w:t>
      </w:r>
      <w:r w:rsidRPr="00506785">
        <w:rPr>
          <w:b/>
          <w:sz w:val="22"/>
          <w:szCs w:val="22"/>
        </w:rPr>
        <w:t xml:space="preserve"> </w:t>
      </w:r>
      <w:r w:rsidRPr="00506785">
        <w:rPr>
          <w:sz w:val="22"/>
          <w:szCs w:val="22"/>
        </w:rPr>
        <w:t>–</w:t>
      </w:r>
      <w:r w:rsidRPr="00506785">
        <w:rPr>
          <w:b/>
          <w:sz w:val="22"/>
          <w:szCs w:val="22"/>
        </w:rPr>
        <w:t xml:space="preserve"> </w:t>
      </w:r>
      <w:r w:rsidRPr="00506785">
        <w:rPr>
          <w:sz w:val="22"/>
          <w:szCs w:val="22"/>
        </w:rPr>
        <w:t xml:space="preserve">к.г.н. секретарь Постоянной Природоохранительной комиссии РГО, советник </w:t>
      </w:r>
      <w:proofErr w:type="spellStart"/>
      <w:r w:rsidRPr="00506785">
        <w:rPr>
          <w:sz w:val="22"/>
          <w:szCs w:val="22"/>
        </w:rPr>
        <w:t>депортамента</w:t>
      </w:r>
      <w:proofErr w:type="spellEnd"/>
      <w:r w:rsidRPr="00506785">
        <w:rPr>
          <w:sz w:val="22"/>
          <w:szCs w:val="22"/>
        </w:rPr>
        <w:t xml:space="preserve"> экспертно-аналитической проектной работы Русского географического общества, (г. Москва), Россия;</w:t>
      </w:r>
    </w:p>
    <w:p w:rsidR="00DA3E19" w:rsidRPr="00506785" w:rsidRDefault="00DA3E19" w:rsidP="00C838DC">
      <w:pPr>
        <w:suppressAutoHyphens w:val="0"/>
        <w:jc w:val="both"/>
      </w:pPr>
    </w:p>
    <w:p w:rsidR="0064228F" w:rsidRPr="00506785" w:rsidRDefault="0064228F" w:rsidP="00C838DC">
      <w:pPr>
        <w:ind w:firstLine="709"/>
        <w:jc w:val="center"/>
        <w:rPr>
          <w:b/>
          <w:sz w:val="22"/>
          <w:szCs w:val="22"/>
        </w:rPr>
      </w:pPr>
      <w:r w:rsidRPr="00506785">
        <w:rPr>
          <w:b/>
          <w:sz w:val="22"/>
          <w:szCs w:val="22"/>
        </w:rPr>
        <w:t>Программный комитет конференции</w:t>
      </w:r>
    </w:p>
    <w:p w:rsidR="0064228F" w:rsidRPr="00506785" w:rsidRDefault="0064228F" w:rsidP="00C838DC">
      <w:pPr>
        <w:ind w:firstLine="709"/>
        <w:jc w:val="both"/>
        <w:rPr>
          <w:sz w:val="22"/>
          <w:szCs w:val="22"/>
        </w:rPr>
      </w:pPr>
      <w:r w:rsidRPr="00506785">
        <w:rPr>
          <w:sz w:val="22"/>
          <w:szCs w:val="22"/>
        </w:rPr>
        <w:t>Чибил</w:t>
      </w:r>
      <w:r w:rsidR="00DA3E19" w:rsidRPr="00506785">
        <w:rPr>
          <w:sz w:val="22"/>
          <w:szCs w:val="22"/>
        </w:rPr>
        <w:t>ё</w:t>
      </w:r>
      <w:r w:rsidRPr="00506785">
        <w:rPr>
          <w:sz w:val="22"/>
          <w:szCs w:val="22"/>
        </w:rPr>
        <w:t xml:space="preserve">в </w:t>
      </w:r>
      <w:r w:rsidRPr="00506785">
        <w:rPr>
          <w:bCs/>
          <w:iCs/>
          <w:sz w:val="22"/>
          <w:szCs w:val="22"/>
        </w:rPr>
        <w:t>Александр Александрович</w:t>
      </w:r>
      <w:r w:rsidRPr="00506785">
        <w:rPr>
          <w:sz w:val="22"/>
          <w:szCs w:val="22"/>
        </w:rPr>
        <w:t xml:space="preserve"> – </w:t>
      </w:r>
      <w:r w:rsidR="00DA3E19" w:rsidRPr="00506785">
        <w:rPr>
          <w:sz w:val="22"/>
          <w:szCs w:val="22"/>
        </w:rPr>
        <w:t xml:space="preserve">академик РАН, д.г.н., проф., </w:t>
      </w:r>
      <w:r w:rsidRPr="00506785">
        <w:rPr>
          <w:sz w:val="22"/>
          <w:szCs w:val="22"/>
        </w:rPr>
        <w:t xml:space="preserve">вице-президент Русского географического общества, председатель Постоянной Природоохранительной комиссии РГО, директор Института степи УрО РАН – сопредседатель (г. Оренбург), Россия; </w:t>
      </w:r>
    </w:p>
    <w:p w:rsidR="00DA3E19" w:rsidRPr="00506785" w:rsidRDefault="00DA3E19" w:rsidP="00DA3E19">
      <w:pPr>
        <w:ind w:firstLine="709"/>
        <w:jc w:val="both"/>
        <w:rPr>
          <w:sz w:val="22"/>
          <w:szCs w:val="22"/>
        </w:rPr>
      </w:pPr>
      <w:r w:rsidRPr="00506785">
        <w:rPr>
          <w:sz w:val="22"/>
          <w:szCs w:val="22"/>
        </w:rPr>
        <w:t xml:space="preserve">Розенберг Геннадий Самуилович – чл.-корр. РАН, </w:t>
      </w:r>
      <w:proofErr w:type="spellStart"/>
      <w:r w:rsidRPr="00506785">
        <w:rPr>
          <w:sz w:val="22"/>
          <w:szCs w:val="22"/>
        </w:rPr>
        <w:t>д.б.н</w:t>
      </w:r>
      <w:proofErr w:type="spellEnd"/>
      <w:r w:rsidRPr="00506785">
        <w:rPr>
          <w:sz w:val="22"/>
          <w:szCs w:val="22"/>
        </w:rPr>
        <w:t>, проф., директор Института экологии Волжского бассейна РАН – сопредседатель (г. Тольятти), Россия;</w:t>
      </w:r>
    </w:p>
    <w:p w:rsidR="00DA3E19" w:rsidRPr="00506785" w:rsidRDefault="00DA3E19" w:rsidP="00DA3E19">
      <w:pPr>
        <w:ind w:firstLine="709"/>
        <w:jc w:val="both"/>
        <w:rPr>
          <w:sz w:val="22"/>
          <w:szCs w:val="22"/>
        </w:rPr>
      </w:pPr>
      <w:r w:rsidRPr="00506785">
        <w:rPr>
          <w:sz w:val="22"/>
          <w:szCs w:val="22"/>
        </w:rPr>
        <w:t xml:space="preserve">Саксонов Сергей Владимирович – д.б.н., проф., зам. директора Института экологии Волжского бассейна РАН, </w:t>
      </w:r>
      <w:r w:rsidR="00506785" w:rsidRPr="00506785">
        <w:rPr>
          <w:sz w:val="22"/>
          <w:szCs w:val="22"/>
        </w:rPr>
        <w:t>со</w:t>
      </w:r>
      <w:r w:rsidRPr="00506785">
        <w:rPr>
          <w:sz w:val="22"/>
          <w:szCs w:val="22"/>
        </w:rPr>
        <w:t>председатель Тольяттинского отделения Русского ботанического общества – сопредседатель (г. Тольятти), Россия;</w:t>
      </w:r>
    </w:p>
    <w:p w:rsidR="00DA3E19" w:rsidRPr="00506785" w:rsidRDefault="00DA3E19" w:rsidP="00DA3E19">
      <w:pPr>
        <w:ind w:firstLine="709"/>
        <w:jc w:val="both"/>
        <w:rPr>
          <w:sz w:val="22"/>
          <w:szCs w:val="22"/>
        </w:rPr>
      </w:pPr>
      <w:r w:rsidRPr="00506785">
        <w:rPr>
          <w:rStyle w:val="a6"/>
          <w:b w:val="0"/>
          <w:sz w:val="22"/>
          <w:szCs w:val="22"/>
        </w:rPr>
        <w:t>Большаков Владимир Николаевич</w:t>
      </w:r>
      <w:r w:rsidRPr="00506785">
        <w:rPr>
          <w:sz w:val="22"/>
          <w:szCs w:val="22"/>
        </w:rPr>
        <w:t xml:space="preserve"> – академик РАН, д.б.н., проф., Институт экологии растений и животных УрО РАН (г. Екатеринбург), Россия;</w:t>
      </w:r>
    </w:p>
    <w:p w:rsidR="00DA3E19" w:rsidRPr="00506785" w:rsidRDefault="00DA3E19" w:rsidP="00DA3E19">
      <w:pPr>
        <w:ind w:firstLine="709"/>
        <w:jc w:val="both"/>
        <w:rPr>
          <w:sz w:val="22"/>
          <w:szCs w:val="22"/>
        </w:rPr>
      </w:pPr>
      <w:proofErr w:type="spellStart"/>
      <w:r w:rsidRPr="00506785">
        <w:rPr>
          <w:sz w:val="22"/>
          <w:szCs w:val="22"/>
        </w:rPr>
        <w:t>Тишков</w:t>
      </w:r>
      <w:proofErr w:type="spellEnd"/>
      <w:r w:rsidRPr="00506785">
        <w:rPr>
          <w:sz w:val="22"/>
          <w:szCs w:val="22"/>
        </w:rPr>
        <w:t xml:space="preserve"> Аркадий Александрович – чл.-корр. РАН, д.г.н., проф., заместитель председателя Постоянной Природоохранительной комиссии РГО, зам. директора Института географии РАН (г. Москва), Россия; </w:t>
      </w:r>
    </w:p>
    <w:p w:rsidR="00DA3E19" w:rsidRPr="00506785" w:rsidRDefault="00DA3E19" w:rsidP="005E1F1C">
      <w:pPr>
        <w:ind w:firstLine="709"/>
        <w:jc w:val="both"/>
        <w:rPr>
          <w:sz w:val="22"/>
          <w:szCs w:val="22"/>
        </w:rPr>
      </w:pPr>
      <w:r w:rsidRPr="00506785">
        <w:rPr>
          <w:sz w:val="22"/>
          <w:szCs w:val="22"/>
        </w:rPr>
        <w:t>Новикова Любовь Александровна – д.б. н., проф. каф. общей биологии и биохимии ПГУ, Председатель Пензенского отделения РБО, научный куратор Гербар</w:t>
      </w:r>
      <w:r w:rsidR="005E1F1C">
        <w:rPr>
          <w:sz w:val="22"/>
          <w:szCs w:val="22"/>
        </w:rPr>
        <w:t xml:space="preserve">ия им. И.И. </w:t>
      </w:r>
      <w:proofErr w:type="spellStart"/>
      <w:r w:rsidR="005E1F1C">
        <w:rPr>
          <w:sz w:val="22"/>
          <w:szCs w:val="22"/>
        </w:rPr>
        <w:t>Спрыгина</w:t>
      </w:r>
      <w:proofErr w:type="spellEnd"/>
      <w:r w:rsidR="005E1F1C">
        <w:rPr>
          <w:sz w:val="22"/>
          <w:szCs w:val="22"/>
        </w:rPr>
        <w:t xml:space="preserve"> ПГУ (PKM),</w:t>
      </w:r>
      <w:r w:rsidR="005E1F1C" w:rsidRPr="005E1F1C">
        <w:rPr>
          <w:sz w:val="22"/>
          <w:szCs w:val="22"/>
        </w:rPr>
        <w:t xml:space="preserve"> </w:t>
      </w:r>
      <w:r w:rsidR="005E1F1C" w:rsidRPr="00506785">
        <w:rPr>
          <w:sz w:val="22"/>
          <w:szCs w:val="22"/>
        </w:rPr>
        <w:t>(г. Пенза), Россия;</w:t>
      </w:r>
    </w:p>
    <w:p w:rsidR="00DA3E19" w:rsidRPr="00506785" w:rsidRDefault="00DA3E19" w:rsidP="00C838DC">
      <w:pPr>
        <w:ind w:firstLine="709"/>
        <w:jc w:val="both"/>
        <w:rPr>
          <w:sz w:val="22"/>
          <w:szCs w:val="22"/>
        </w:rPr>
      </w:pPr>
      <w:proofErr w:type="spellStart"/>
      <w:r w:rsidRPr="00506785">
        <w:rPr>
          <w:sz w:val="22"/>
          <w:szCs w:val="22"/>
        </w:rPr>
        <w:t>Бакташева</w:t>
      </w:r>
      <w:proofErr w:type="spellEnd"/>
      <w:r w:rsidRPr="00506785">
        <w:rPr>
          <w:sz w:val="22"/>
          <w:szCs w:val="22"/>
        </w:rPr>
        <w:t xml:space="preserve"> Надежда </w:t>
      </w:r>
      <w:proofErr w:type="spellStart"/>
      <w:r w:rsidRPr="00506785">
        <w:rPr>
          <w:sz w:val="22"/>
          <w:szCs w:val="22"/>
        </w:rPr>
        <w:t>Мацаковна</w:t>
      </w:r>
      <w:proofErr w:type="spellEnd"/>
      <w:r w:rsidRPr="00506785">
        <w:rPr>
          <w:sz w:val="22"/>
          <w:szCs w:val="22"/>
        </w:rPr>
        <w:t xml:space="preserve"> – </w:t>
      </w:r>
      <w:proofErr w:type="spellStart"/>
      <w:r w:rsidRPr="00506785">
        <w:rPr>
          <w:sz w:val="22"/>
          <w:szCs w:val="22"/>
        </w:rPr>
        <w:t>д.б.н</w:t>
      </w:r>
      <w:proofErr w:type="spellEnd"/>
      <w:r w:rsidRPr="00506785">
        <w:rPr>
          <w:sz w:val="22"/>
          <w:szCs w:val="22"/>
        </w:rPr>
        <w:t xml:space="preserve">, проф., </w:t>
      </w:r>
      <w:r w:rsidRPr="00506785">
        <w:rPr>
          <w:rStyle w:val="field-itemeven"/>
          <w:sz w:val="22"/>
          <w:szCs w:val="22"/>
        </w:rPr>
        <w:t>Калмыцкий государственный университет</w:t>
      </w:r>
      <w:r w:rsidRPr="00506785">
        <w:rPr>
          <w:sz w:val="22"/>
          <w:szCs w:val="22"/>
        </w:rPr>
        <w:t xml:space="preserve"> (г. Элиста, Калмыкия), Россия;</w:t>
      </w:r>
    </w:p>
    <w:p w:rsidR="00DA3E19" w:rsidRPr="00506785" w:rsidRDefault="00DA3E19" w:rsidP="00C838DC">
      <w:pPr>
        <w:ind w:firstLine="709"/>
        <w:jc w:val="both"/>
        <w:rPr>
          <w:sz w:val="22"/>
          <w:szCs w:val="22"/>
        </w:rPr>
      </w:pPr>
      <w:proofErr w:type="spellStart"/>
      <w:r w:rsidRPr="00506785">
        <w:rPr>
          <w:sz w:val="22"/>
          <w:szCs w:val="22"/>
        </w:rPr>
        <w:t>Болдырев</w:t>
      </w:r>
      <w:proofErr w:type="spellEnd"/>
      <w:r w:rsidRPr="00506785">
        <w:rPr>
          <w:sz w:val="22"/>
          <w:szCs w:val="22"/>
        </w:rPr>
        <w:t xml:space="preserve"> Владимир Александрович – д.б.н., проф. Саратовский государственный университет, (г. Саратов), Россия;</w:t>
      </w:r>
    </w:p>
    <w:p w:rsidR="00DA3E19" w:rsidRPr="00506785" w:rsidRDefault="00DA3E19" w:rsidP="00C838DC">
      <w:pPr>
        <w:ind w:firstLine="709"/>
        <w:jc w:val="both"/>
        <w:rPr>
          <w:sz w:val="22"/>
          <w:szCs w:val="22"/>
        </w:rPr>
      </w:pPr>
      <w:proofErr w:type="spellStart"/>
      <w:r w:rsidRPr="00506785">
        <w:rPr>
          <w:sz w:val="22"/>
          <w:szCs w:val="22"/>
        </w:rPr>
        <w:t>Борейко</w:t>
      </w:r>
      <w:proofErr w:type="spellEnd"/>
      <w:r w:rsidRPr="00506785">
        <w:rPr>
          <w:sz w:val="22"/>
          <w:szCs w:val="22"/>
        </w:rPr>
        <w:t xml:space="preserve"> Владимир Евгеньевич – директора Киевского эколого-культурного центра, </w:t>
      </w:r>
      <w:r w:rsidRPr="00506785">
        <w:rPr>
          <w:rStyle w:val="w"/>
          <w:sz w:val="22"/>
          <w:szCs w:val="22"/>
        </w:rPr>
        <w:t>Заслуженный</w:t>
      </w:r>
      <w:r w:rsidRPr="00506785">
        <w:rPr>
          <w:sz w:val="22"/>
          <w:szCs w:val="22"/>
        </w:rPr>
        <w:t xml:space="preserve"> </w:t>
      </w:r>
      <w:proofErr w:type="spellStart"/>
      <w:r w:rsidRPr="00506785">
        <w:rPr>
          <w:rStyle w:val="w"/>
          <w:sz w:val="22"/>
          <w:szCs w:val="22"/>
        </w:rPr>
        <w:t>природоохранник</w:t>
      </w:r>
      <w:proofErr w:type="spellEnd"/>
      <w:r w:rsidRPr="00506785">
        <w:rPr>
          <w:sz w:val="22"/>
          <w:szCs w:val="22"/>
        </w:rPr>
        <w:t xml:space="preserve"> </w:t>
      </w:r>
      <w:r w:rsidRPr="00506785">
        <w:rPr>
          <w:rStyle w:val="w"/>
          <w:sz w:val="22"/>
          <w:szCs w:val="22"/>
        </w:rPr>
        <w:t>Украины</w:t>
      </w:r>
      <w:r w:rsidRPr="00506785">
        <w:rPr>
          <w:sz w:val="22"/>
          <w:szCs w:val="22"/>
        </w:rPr>
        <w:t>, (г. Киев), Украина;</w:t>
      </w:r>
    </w:p>
    <w:p w:rsidR="00DA3E19" w:rsidRPr="00506785" w:rsidRDefault="00DA3E19" w:rsidP="00C838DC">
      <w:pPr>
        <w:ind w:firstLine="709"/>
        <w:jc w:val="both"/>
        <w:rPr>
          <w:sz w:val="22"/>
          <w:szCs w:val="22"/>
        </w:rPr>
      </w:pPr>
      <w:proofErr w:type="spellStart"/>
      <w:r w:rsidRPr="00506785">
        <w:rPr>
          <w:sz w:val="22"/>
          <w:szCs w:val="22"/>
        </w:rPr>
        <w:t>Гельтман</w:t>
      </w:r>
      <w:proofErr w:type="spellEnd"/>
      <w:r w:rsidRPr="00506785">
        <w:rPr>
          <w:sz w:val="22"/>
          <w:szCs w:val="22"/>
        </w:rPr>
        <w:t xml:space="preserve"> Дмитрий Викторович – д.б.н., директор Ботанического института им. В.Л. Комарова РАН (г. Санкт-Петербург), Россия;</w:t>
      </w:r>
    </w:p>
    <w:p w:rsidR="00DA3E19" w:rsidRPr="00506785" w:rsidRDefault="00DA3E19" w:rsidP="00C838DC">
      <w:pPr>
        <w:ind w:firstLine="709"/>
        <w:jc w:val="both"/>
        <w:rPr>
          <w:sz w:val="22"/>
          <w:szCs w:val="22"/>
        </w:rPr>
      </w:pPr>
      <w:proofErr w:type="spellStart"/>
      <w:r w:rsidRPr="00506785">
        <w:rPr>
          <w:sz w:val="22"/>
          <w:szCs w:val="22"/>
        </w:rPr>
        <w:t>Дарбаева</w:t>
      </w:r>
      <w:proofErr w:type="spellEnd"/>
      <w:r w:rsidRPr="00506785">
        <w:rPr>
          <w:sz w:val="22"/>
          <w:szCs w:val="22"/>
        </w:rPr>
        <w:t xml:space="preserve"> </w:t>
      </w:r>
      <w:proofErr w:type="spellStart"/>
      <w:r w:rsidRPr="00506785">
        <w:rPr>
          <w:sz w:val="22"/>
          <w:szCs w:val="22"/>
        </w:rPr>
        <w:t>Талшен</w:t>
      </w:r>
      <w:proofErr w:type="spellEnd"/>
      <w:r w:rsidRPr="00506785">
        <w:rPr>
          <w:sz w:val="22"/>
          <w:szCs w:val="22"/>
        </w:rPr>
        <w:t xml:space="preserve"> </w:t>
      </w:r>
      <w:proofErr w:type="spellStart"/>
      <w:r w:rsidRPr="00506785">
        <w:rPr>
          <w:sz w:val="22"/>
          <w:szCs w:val="22"/>
        </w:rPr>
        <w:t>Есеномановна</w:t>
      </w:r>
      <w:proofErr w:type="spellEnd"/>
      <w:r w:rsidRPr="00506785">
        <w:rPr>
          <w:sz w:val="22"/>
          <w:szCs w:val="22"/>
        </w:rPr>
        <w:t xml:space="preserve"> – </w:t>
      </w:r>
      <w:proofErr w:type="spellStart"/>
      <w:r w:rsidRPr="00506785">
        <w:rPr>
          <w:sz w:val="22"/>
          <w:szCs w:val="22"/>
        </w:rPr>
        <w:t>д.б.н</w:t>
      </w:r>
      <w:proofErr w:type="spellEnd"/>
      <w:r w:rsidRPr="00506785">
        <w:rPr>
          <w:sz w:val="22"/>
          <w:szCs w:val="22"/>
        </w:rPr>
        <w:t xml:space="preserve">, проф. </w:t>
      </w:r>
      <w:hyperlink r:id="rId5" w:history="1">
        <w:r w:rsidRPr="00506785">
          <w:rPr>
            <w:sz w:val="22"/>
            <w:szCs w:val="22"/>
          </w:rPr>
          <w:t xml:space="preserve">Западно-Казахстанский государственный университет им. Махамбета </w:t>
        </w:r>
        <w:proofErr w:type="spellStart"/>
        <w:r w:rsidRPr="00506785">
          <w:rPr>
            <w:sz w:val="22"/>
            <w:szCs w:val="22"/>
          </w:rPr>
          <w:t>Утемисова</w:t>
        </w:r>
        <w:proofErr w:type="spellEnd"/>
      </w:hyperlink>
      <w:r w:rsidRPr="00506785">
        <w:rPr>
          <w:sz w:val="22"/>
          <w:szCs w:val="22"/>
        </w:rPr>
        <w:t xml:space="preserve"> (г. Уральск), Казахстан;</w:t>
      </w:r>
    </w:p>
    <w:p w:rsidR="00DA3E19" w:rsidRPr="00506785" w:rsidRDefault="00DA3E19" w:rsidP="00C838DC">
      <w:pPr>
        <w:ind w:firstLine="709"/>
        <w:jc w:val="both"/>
        <w:rPr>
          <w:sz w:val="22"/>
          <w:szCs w:val="22"/>
        </w:rPr>
      </w:pPr>
      <w:r w:rsidRPr="00506785">
        <w:rPr>
          <w:rStyle w:val="a6"/>
          <w:b w:val="0"/>
          <w:sz w:val="22"/>
          <w:szCs w:val="22"/>
        </w:rPr>
        <w:t>Левыкин Сергей Вячеславович</w:t>
      </w:r>
      <w:r w:rsidRPr="00506785">
        <w:rPr>
          <w:sz w:val="22"/>
          <w:szCs w:val="22"/>
        </w:rPr>
        <w:t xml:space="preserve"> – проф. РАН, д.г.н., Институт степи УрО РАН (г. Оренбург), Россия;</w:t>
      </w:r>
    </w:p>
    <w:p w:rsidR="00DA3E19" w:rsidRPr="00506785" w:rsidRDefault="00DA3E19" w:rsidP="00C838DC">
      <w:pPr>
        <w:ind w:firstLine="709"/>
        <w:jc w:val="both"/>
        <w:rPr>
          <w:sz w:val="22"/>
          <w:szCs w:val="22"/>
        </w:rPr>
      </w:pPr>
      <w:r w:rsidRPr="00506785">
        <w:rPr>
          <w:sz w:val="22"/>
          <w:szCs w:val="22"/>
        </w:rPr>
        <w:t xml:space="preserve">Парфенов Виктор Иванович – академик НАН Беларуси, д.б.н., проф. Института экспериментальной ботаники им. В.Ф. </w:t>
      </w:r>
      <w:proofErr w:type="spellStart"/>
      <w:r w:rsidRPr="00506785">
        <w:rPr>
          <w:sz w:val="22"/>
          <w:szCs w:val="22"/>
        </w:rPr>
        <w:t>Купревича</w:t>
      </w:r>
      <w:proofErr w:type="spellEnd"/>
      <w:r w:rsidRPr="00506785">
        <w:rPr>
          <w:sz w:val="22"/>
          <w:szCs w:val="22"/>
        </w:rPr>
        <w:t xml:space="preserve"> НАН Беларуси, (Института экспериментальной ботаники им. </w:t>
      </w:r>
      <w:proofErr w:type="spellStart"/>
      <w:r w:rsidRPr="00506785">
        <w:rPr>
          <w:sz w:val="22"/>
          <w:szCs w:val="22"/>
        </w:rPr>
        <w:t>В.Ф.Купревича</w:t>
      </w:r>
      <w:proofErr w:type="spellEnd"/>
      <w:r w:rsidRPr="00506785">
        <w:rPr>
          <w:sz w:val="22"/>
          <w:szCs w:val="22"/>
        </w:rPr>
        <w:t xml:space="preserve"> НАН (г. Минск), Беларусь;</w:t>
      </w:r>
    </w:p>
    <w:p w:rsidR="00DA3E19" w:rsidRPr="00506785" w:rsidRDefault="00DA3E19" w:rsidP="00C838DC">
      <w:pPr>
        <w:ind w:firstLine="709"/>
        <w:jc w:val="both"/>
        <w:rPr>
          <w:sz w:val="22"/>
          <w:szCs w:val="22"/>
        </w:rPr>
      </w:pPr>
      <w:r w:rsidRPr="00506785">
        <w:rPr>
          <w:sz w:val="22"/>
          <w:szCs w:val="22"/>
        </w:rPr>
        <w:t xml:space="preserve">Пугачевский Александр Викторович – директор Института экспериментальной ботаники им. В.Ф. </w:t>
      </w:r>
      <w:proofErr w:type="spellStart"/>
      <w:r w:rsidRPr="00506785">
        <w:rPr>
          <w:sz w:val="22"/>
          <w:szCs w:val="22"/>
        </w:rPr>
        <w:t>Купревича</w:t>
      </w:r>
      <w:proofErr w:type="spellEnd"/>
      <w:r w:rsidRPr="00506785">
        <w:rPr>
          <w:sz w:val="22"/>
          <w:szCs w:val="22"/>
        </w:rPr>
        <w:t xml:space="preserve"> НАН Беларуси (г. Минск), Беларусь;</w:t>
      </w:r>
    </w:p>
    <w:p w:rsidR="00DA3E19" w:rsidRPr="00506785" w:rsidRDefault="00DA3E19" w:rsidP="00C838DC">
      <w:pPr>
        <w:ind w:firstLine="709"/>
        <w:jc w:val="both"/>
        <w:rPr>
          <w:sz w:val="22"/>
          <w:szCs w:val="22"/>
        </w:rPr>
      </w:pPr>
      <w:r w:rsidRPr="00506785">
        <w:rPr>
          <w:sz w:val="22"/>
          <w:szCs w:val="22"/>
        </w:rPr>
        <w:t>Силаева Татьяна Борисовна – д.б.н., проф., Мордовский государственный университет им. Н.П. Огарева, председатель Мордовского отделения Русского ботанического общества (г. Саранск, Мордовия), Россия;</w:t>
      </w:r>
    </w:p>
    <w:p w:rsidR="00DA3E19" w:rsidRPr="00506785" w:rsidRDefault="00DA3E19" w:rsidP="00C838DC">
      <w:pPr>
        <w:ind w:firstLine="709"/>
        <w:jc w:val="both"/>
        <w:rPr>
          <w:sz w:val="22"/>
          <w:szCs w:val="22"/>
          <w:lang w:val="bg-BG"/>
        </w:rPr>
      </w:pPr>
      <w:r w:rsidRPr="00506785">
        <w:rPr>
          <w:sz w:val="22"/>
          <w:szCs w:val="22"/>
          <w:lang w:val="bg-BG"/>
        </w:rPr>
        <w:t xml:space="preserve">Ташев Александр Николаевич </w:t>
      </w:r>
      <w:r w:rsidRPr="00506785">
        <w:rPr>
          <w:sz w:val="22"/>
          <w:szCs w:val="22"/>
        </w:rPr>
        <w:t xml:space="preserve">– д.б.н., проф., </w:t>
      </w:r>
      <w:r w:rsidRPr="00506785">
        <w:rPr>
          <w:sz w:val="22"/>
          <w:szCs w:val="22"/>
          <w:lang w:val="bg-BG"/>
        </w:rPr>
        <w:t>Лесотехнический университет (г. София), Болгария;</w:t>
      </w:r>
    </w:p>
    <w:p w:rsidR="00DA3E19" w:rsidRPr="00506785" w:rsidRDefault="00DA3E19" w:rsidP="00C838DC">
      <w:pPr>
        <w:ind w:firstLine="709"/>
        <w:jc w:val="both"/>
        <w:rPr>
          <w:sz w:val="22"/>
          <w:szCs w:val="22"/>
        </w:rPr>
      </w:pPr>
      <w:r w:rsidRPr="00506785">
        <w:rPr>
          <w:rStyle w:val="a6"/>
          <w:b w:val="0"/>
          <w:sz w:val="22"/>
          <w:szCs w:val="22"/>
        </w:rPr>
        <w:t>Черных Дмитрий Владимирович</w:t>
      </w:r>
      <w:r w:rsidRPr="00506785">
        <w:rPr>
          <w:sz w:val="22"/>
          <w:szCs w:val="22"/>
        </w:rPr>
        <w:t xml:space="preserve"> – проф. РАН, д.г.н., в.н.с. Институт водных и экологических проблем СО РАН (г. Барнаул), Россия;</w:t>
      </w:r>
    </w:p>
    <w:p w:rsidR="00DA3E19" w:rsidRPr="00506785" w:rsidRDefault="00DA3E19" w:rsidP="00C838DC">
      <w:pPr>
        <w:ind w:firstLine="709"/>
        <w:jc w:val="both"/>
        <w:rPr>
          <w:sz w:val="22"/>
          <w:szCs w:val="22"/>
        </w:rPr>
      </w:pPr>
      <w:r w:rsidRPr="00506785">
        <w:rPr>
          <w:rStyle w:val="a6"/>
          <w:b w:val="0"/>
          <w:sz w:val="22"/>
          <w:szCs w:val="22"/>
        </w:rPr>
        <w:t>Шварц Евгений Аркадьевич</w:t>
      </w:r>
      <w:r w:rsidRPr="00506785">
        <w:rPr>
          <w:sz w:val="22"/>
          <w:szCs w:val="22"/>
        </w:rPr>
        <w:t xml:space="preserve"> – </w:t>
      </w:r>
      <w:proofErr w:type="spellStart"/>
      <w:r w:rsidRPr="00506785">
        <w:rPr>
          <w:sz w:val="22"/>
          <w:szCs w:val="22"/>
        </w:rPr>
        <w:t>д.г.н</w:t>
      </w:r>
      <w:proofErr w:type="spellEnd"/>
      <w:r w:rsidRPr="00506785">
        <w:rPr>
          <w:sz w:val="22"/>
          <w:szCs w:val="22"/>
        </w:rPr>
        <w:t>, директор по природоохранной политики Всемирного фонда дикой природы (WWF) (г. Москва), Россия;</w:t>
      </w:r>
    </w:p>
    <w:p w:rsidR="00DA3E19" w:rsidRPr="00506785" w:rsidRDefault="00DA3E19" w:rsidP="00C838DC">
      <w:pPr>
        <w:ind w:firstLine="709"/>
        <w:jc w:val="both"/>
        <w:rPr>
          <w:sz w:val="22"/>
          <w:szCs w:val="22"/>
        </w:rPr>
      </w:pPr>
      <w:proofErr w:type="spellStart"/>
      <w:r w:rsidRPr="00506785">
        <w:rPr>
          <w:sz w:val="22"/>
          <w:szCs w:val="22"/>
        </w:rPr>
        <w:t>Шляхтин</w:t>
      </w:r>
      <w:proofErr w:type="spellEnd"/>
      <w:r w:rsidRPr="00506785">
        <w:rPr>
          <w:sz w:val="22"/>
          <w:szCs w:val="22"/>
        </w:rPr>
        <w:t xml:space="preserve"> Геннадий Викторович – д.б.н., проф. Саратовский государственный университет, (г. Саратов), Россия;</w:t>
      </w:r>
    </w:p>
    <w:p w:rsidR="00DA3E19" w:rsidRPr="00506785" w:rsidRDefault="00DA3E19" w:rsidP="00C838DC">
      <w:pPr>
        <w:ind w:firstLine="709"/>
        <w:jc w:val="both"/>
        <w:rPr>
          <w:sz w:val="22"/>
          <w:szCs w:val="22"/>
        </w:rPr>
      </w:pPr>
      <w:r w:rsidRPr="00506785">
        <w:rPr>
          <w:iCs/>
          <w:sz w:val="22"/>
          <w:szCs w:val="22"/>
        </w:rPr>
        <w:lastRenderedPageBreak/>
        <w:t xml:space="preserve">Щербаков Андрей Викторович </w:t>
      </w:r>
      <w:r w:rsidRPr="00506785">
        <w:rPr>
          <w:sz w:val="22"/>
          <w:szCs w:val="22"/>
        </w:rPr>
        <w:t>– д.б.н., в.н.с.</w:t>
      </w:r>
      <w:r w:rsidRPr="00506785">
        <w:rPr>
          <w:iCs/>
          <w:sz w:val="22"/>
          <w:szCs w:val="22"/>
        </w:rPr>
        <w:t xml:space="preserve"> Московский государственный университет им. М.В. Ломоносова (г. Москва), </w:t>
      </w:r>
      <w:r w:rsidRPr="00506785">
        <w:rPr>
          <w:sz w:val="22"/>
          <w:szCs w:val="22"/>
        </w:rPr>
        <w:t>Россия;</w:t>
      </w:r>
    </w:p>
    <w:p w:rsidR="00DA3E19" w:rsidRPr="00506785" w:rsidRDefault="00DA3E19" w:rsidP="00C838DC">
      <w:pPr>
        <w:ind w:firstLine="709"/>
        <w:jc w:val="both"/>
        <w:rPr>
          <w:sz w:val="22"/>
          <w:szCs w:val="22"/>
        </w:rPr>
      </w:pPr>
      <w:proofErr w:type="spellStart"/>
      <w:r w:rsidRPr="00506785">
        <w:rPr>
          <w:sz w:val="22"/>
          <w:szCs w:val="22"/>
        </w:rPr>
        <w:t>Ямашкин</w:t>
      </w:r>
      <w:proofErr w:type="spellEnd"/>
      <w:r w:rsidRPr="00506785">
        <w:rPr>
          <w:sz w:val="22"/>
          <w:szCs w:val="22"/>
        </w:rPr>
        <w:t xml:space="preserve"> Анатолий Александрович – д.г.н., проф., Мордовский государственный университет им. Н.П. Огарева, председатель Мордовского отделения Русского географического общества (г. Саранск, Мордовия), Россия.</w:t>
      </w:r>
    </w:p>
    <w:p w:rsidR="0064228F" w:rsidRPr="00506785" w:rsidRDefault="0064228F" w:rsidP="00C838DC">
      <w:pPr>
        <w:ind w:firstLine="709"/>
        <w:jc w:val="both"/>
        <w:rPr>
          <w:sz w:val="22"/>
          <w:szCs w:val="22"/>
        </w:rPr>
      </w:pPr>
    </w:p>
    <w:p w:rsidR="00C2188D" w:rsidRPr="00506785" w:rsidRDefault="00C2188D" w:rsidP="00C838DC">
      <w:pPr>
        <w:ind w:firstLine="709"/>
        <w:jc w:val="center"/>
        <w:rPr>
          <w:caps/>
          <w:u w:val="single"/>
        </w:rPr>
      </w:pPr>
      <w:r w:rsidRPr="00506785">
        <w:rPr>
          <w:caps/>
          <w:u w:val="single"/>
        </w:rPr>
        <w:t xml:space="preserve">Порядок и сроки предоставления материалов </w:t>
      </w:r>
    </w:p>
    <w:p w:rsidR="00C2188D" w:rsidRPr="00506785" w:rsidRDefault="00C2188D" w:rsidP="00C838DC">
      <w:pPr>
        <w:ind w:firstLine="709"/>
        <w:jc w:val="center"/>
        <w:rPr>
          <w:caps/>
          <w:u w:val="single"/>
        </w:rPr>
      </w:pPr>
      <w:r w:rsidRPr="00506785">
        <w:rPr>
          <w:caps/>
          <w:u w:val="single"/>
        </w:rPr>
        <w:t>для публикации</w:t>
      </w:r>
    </w:p>
    <w:p w:rsidR="00BE3D4B" w:rsidRPr="00506785" w:rsidRDefault="00C2188D" w:rsidP="00C838DC">
      <w:pPr>
        <w:ind w:firstLine="709"/>
        <w:jc w:val="both"/>
      </w:pPr>
      <w:r w:rsidRPr="00506785">
        <w:t xml:space="preserve">К началу работы конференции планируется издание сборника статей. Материалы для издания принимаются в электронной форме по адресу </w:t>
      </w:r>
      <w:r w:rsidR="00BE3D4B" w:rsidRPr="00506785">
        <w:t>:conf_priroda@mail.ru</w:t>
      </w:r>
    </w:p>
    <w:p w:rsidR="00C2188D" w:rsidRPr="00506785" w:rsidRDefault="00C2188D" w:rsidP="00C838DC">
      <w:pPr>
        <w:ind w:firstLine="709"/>
        <w:jc w:val="both"/>
      </w:pPr>
      <w:r w:rsidRPr="00506785">
        <w:t xml:space="preserve">Срок подачи регистрационной формы (для тех, кто еще не выслал) на участие в конференции и материалов для научного сборника </w:t>
      </w:r>
      <w:r w:rsidRPr="00506785">
        <w:rPr>
          <w:b/>
          <w:bCs/>
          <w:u w:val="single"/>
        </w:rPr>
        <w:t xml:space="preserve">до </w:t>
      </w:r>
      <w:r w:rsidR="00D93CBB" w:rsidRPr="00506785">
        <w:rPr>
          <w:b/>
          <w:bCs/>
          <w:u w:val="single"/>
        </w:rPr>
        <w:t>3</w:t>
      </w:r>
      <w:r w:rsidRPr="00506785">
        <w:rPr>
          <w:b/>
          <w:bCs/>
          <w:u w:val="single"/>
        </w:rPr>
        <w:t xml:space="preserve">1 </w:t>
      </w:r>
      <w:r w:rsidR="00BE3D4B" w:rsidRPr="00506785">
        <w:rPr>
          <w:b/>
          <w:bCs/>
          <w:u w:val="single"/>
        </w:rPr>
        <w:t>марта</w:t>
      </w:r>
      <w:r w:rsidRPr="00506785">
        <w:rPr>
          <w:b/>
          <w:bCs/>
          <w:u w:val="single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506785">
          <w:rPr>
            <w:b/>
            <w:bCs/>
            <w:u w:val="single"/>
          </w:rPr>
          <w:t>201</w:t>
        </w:r>
        <w:r w:rsidR="00BE3D4B" w:rsidRPr="00506785">
          <w:rPr>
            <w:b/>
            <w:bCs/>
            <w:u w:val="single"/>
          </w:rPr>
          <w:t>7</w:t>
        </w:r>
        <w:r w:rsidRPr="00506785">
          <w:rPr>
            <w:b/>
            <w:bCs/>
            <w:u w:val="single"/>
          </w:rPr>
          <w:t xml:space="preserve"> г</w:t>
        </w:r>
      </w:smartTag>
      <w:r w:rsidRPr="00506785">
        <w:rPr>
          <w:b/>
          <w:bCs/>
          <w:u w:val="single"/>
        </w:rPr>
        <w:t>.</w:t>
      </w:r>
      <w:r w:rsidR="00EC32BC" w:rsidRPr="00506785">
        <w:rPr>
          <w:b/>
          <w:bCs/>
          <w:u w:val="single"/>
        </w:rPr>
        <w:t xml:space="preserve"> </w:t>
      </w:r>
      <w:r w:rsidR="00EC32BC" w:rsidRPr="00506785">
        <w:t xml:space="preserve">Регистрационная форма заполняется для </w:t>
      </w:r>
      <w:r w:rsidR="00EC32BC" w:rsidRPr="00506785">
        <w:rPr>
          <w:u w:val="single"/>
        </w:rPr>
        <w:t>всех соавторов</w:t>
      </w:r>
      <w:r w:rsidR="00EC32BC" w:rsidRPr="00506785">
        <w:t>.</w:t>
      </w:r>
    </w:p>
    <w:p w:rsidR="00216438" w:rsidRPr="00506785" w:rsidRDefault="00216438" w:rsidP="00C838DC">
      <w:pPr>
        <w:pStyle w:val="3"/>
        <w:ind w:firstLine="709"/>
        <w:jc w:val="center"/>
        <w:rPr>
          <w:b/>
          <w:bCs/>
        </w:rPr>
      </w:pPr>
      <w:r w:rsidRPr="00506785">
        <w:rPr>
          <w:b/>
          <w:bCs/>
        </w:rPr>
        <w:t>РЕГИСТРАЦИОННАЯ ФОРМА</w:t>
      </w:r>
    </w:p>
    <w:p w:rsidR="00216438" w:rsidRPr="00506785" w:rsidRDefault="00216438" w:rsidP="00C838DC">
      <w:pPr>
        <w:pStyle w:val="3"/>
        <w:ind w:firstLine="709"/>
      </w:pPr>
      <w:r w:rsidRPr="00506785">
        <w:t>Фамилия, имя, отчество: ____________________________________________</w:t>
      </w:r>
    </w:p>
    <w:p w:rsidR="00216438" w:rsidRPr="00506785" w:rsidRDefault="00216438" w:rsidP="00C838DC">
      <w:pPr>
        <w:pStyle w:val="3"/>
        <w:ind w:firstLine="709"/>
      </w:pPr>
      <w:r w:rsidRPr="00506785">
        <w:t>Ученая степень, звание, должность:___________________________________</w:t>
      </w:r>
    </w:p>
    <w:p w:rsidR="00216438" w:rsidRPr="00506785" w:rsidRDefault="00216438" w:rsidP="00C838DC">
      <w:pPr>
        <w:pStyle w:val="3"/>
        <w:ind w:firstLine="709"/>
      </w:pPr>
      <w:r w:rsidRPr="00506785">
        <w:t>Место работы, почтовый адрес:______________________________________</w:t>
      </w:r>
    </w:p>
    <w:p w:rsidR="00216438" w:rsidRPr="00506785" w:rsidRDefault="00216438" w:rsidP="00C838DC">
      <w:pPr>
        <w:pStyle w:val="3"/>
        <w:ind w:firstLine="709"/>
      </w:pPr>
      <w:r w:rsidRPr="00506785">
        <w:t>Контактный телефон:_______________________________________________</w:t>
      </w:r>
    </w:p>
    <w:p w:rsidR="00216438" w:rsidRPr="00506785" w:rsidRDefault="00216438" w:rsidP="00C838DC">
      <w:pPr>
        <w:pStyle w:val="3"/>
        <w:ind w:firstLine="709"/>
      </w:pPr>
      <w:r w:rsidRPr="00506785">
        <w:t>Электронная почта:_________________________________________________</w:t>
      </w:r>
    </w:p>
    <w:p w:rsidR="00216438" w:rsidRPr="00506785" w:rsidRDefault="00216438" w:rsidP="00C838DC">
      <w:pPr>
        <w:pStyle w:val="3"/>
        <w:ind w:firstLine="709"/>
      </w:pPr>
      <w:r w:rsidRPr="00506785">
        <w:t>Название доклада:__________________________________________________</w:t>
      </w:r>
    </w:p>
    <w:p w:rsidR="00216438" w:rsidRPr="00506785" w:rsidRDefault="00216438" w:rsidP="00C838DC">
      <w:pPr>
        <w:pStyle w:val="3"/>
        <w:ind w:firstLine="709"/>
      </w:pPr>
      <w:r w:rsidRPr="00506785">
        <w:t>Направление конференции:___________________________________________</w:t>
      </w:r>
    </w:p>
    <w:p w:rsidR="00216438" w:rsidRPr="00506785" w:rsidRDefault="00216438" w:rsidP="00C838DC">
      <w:pPr>
        <w:pStyle w:val="3"/>
        <w:ind w:firstLine="709"/>
      </w:pPr>
      <w:r w:rsidRPr="00506785">
        <w:t>Форма доклада: устный / заочный: :___________________________________</w:t>
      </w:r>
    </w:p>
    <w:p w:rsidR="00216438" w:rsidRPr="00506785" w:rsidRDefault="00216438" w:rsidP="00C838DC">
      <w:pPr>
        <w:pStyle w:val="3"/>
        <w:ind w:firstLine="709"/>
      </w:pPr>
      <w:r w:rsidRPr="00506785">
        <w:rPr>
          <w:iCs/>
        </w:rPr>
        <w:t>Планируемые даты пребывания в Пензе:_______</w:t>
      </w:r>
    </w:p>
    <w:p w:rsidR="00216438" w:rsidRPr="00506785" w:rsidRDefault="00216438" w:rsidP="00C838DC">
      <w:pPr>
        <w:pStyle w:val="3"/>
        <w:ind w:firstLine="709"/>
      </w:pPr>
      <w:r w:rsidRPr="00506785">
        <w:t>Бронирование гостиницы: да / нет</w:t>
      </w:r>
      <w:r w:rsidRPr="00506785">
        <w:rPr>
          <w:iCs/>
        </w:rPr>
        <w:t>:_______</w:t>
      </w:r>
    </w:p>
    <w:p w:rsidR="00216438" w:rsidRPr="00506785" w:rsidRDefault="00216438" w:rsidP="00C838DC">
      <w:pPr>
        <w:ind w:firstLine="709"/>
        <w:jc w:val="both"/>
        <w:rPr>
          <w:u w:val="single"/>
        </w:rPr>
      </w:pPr>
    </w:p>
    <w:p w:rsidR="00C2188D" w:rsidRPr="00506785" w:rsidRDefault="00C2188D" w:rsidP="00C838DC">
      <w:pPr>
        <w:ind w:firstLine="709"/>
        <w:jc w:val="center"/>
        <w:rPr>
          <w:caps/>
          <w:u w:val="single"/>
        </w:rPr>
      </w:pPr>
      <w:r w:rsidRPr="00506785">
        <w:rPr>
          <w:caps/>
          <w:u w:val="single"/>
        </w:rPr>
        <w:t>Размер организационного взноса:</w:t>
      </w:r>
    </w:p>
    <w:p w:rsidR="00C2188D" w:rsidRPr="00506785" w:rsidRDefault="00C2188D" w:rsidP="00C838DC">
      <w:pPr>
        <w:ind w:firstLine="709"/>
        <w:jc w:val="both"/>
      </w:pPr>
      <w:r w:rsidRPr="00506785">
        <w:t xml:space="preserve">Организационный взнос состоит из оплаты регистрации и оплаты публикации: </w:t>
      </w:r>
    </w:p>
    <w:p w:rsidR="00C2188D" w:rsidRPr="00506785" w:rsidRDefault="00C2188D" w:rsidP="00C838DC">
      <w:pPr>
        <w:ind w:firstLine="709"/>
        <w:jc w:val="both"/>
      </w:pPr>
      <w:r w:rsidRPr="00506785">
        <w:t xml:space="preserve">– </w:t>
      </w:r>
      <w:r w:rsidRPr="00506785">
        <w:rPr>
          <w:b/>
        </w:rPr>
        <w:t>оплата регистрации</w:t>
      </w:r>
      <w:r w:rsidRPr="00506785">
        <w:t xml:space="preserve"> составляет </w:t>
      </w:r>
      <w:r w:rsidR="0078290D" w:rsidRPr="00506785">
        <w:t>8</w:t>
      </w:r>
      <w:r w:rsidRPr="00506785">
        <w:t xml:space="preserve">00 рублей для очного и </w:t>
      </w:r>
      <w:r w:rsidR="00C838DC" w:rsidRPr="00506785">
        <w:t>3</w:t>
      </w:r>
      <w:r w:rsidR="00DB67E0" w:rsidRPr="00506785">
        <w:t>0</w:t>
      </w:r>
      <w:r w:rsidRPr="00506785">
        <w:t>0 рублей для заочного участия;</w:t>
      </w:r>
    </w:p>
    <w:p w:rsidR="00C2188D" w:rsidRPr="00506785" w:rsidRDefault="00C2188D" w:rsidP="00C838DC">
      <w:pPr>
        <w:ind w:firstLine="709"/>
        <w:jc w:val="both"/>
      </w:pPr>
      <w:r w:rsidRPr="00506785">
        <w:t xml:space="preserve">– </w:t>
      </w:r>
      <w:r w:rsidRPr="00506785">
        <w:rPr>
          <w:b/>
        </w:rPr>
        <w:t>оплата публикации</w:t>
      </w:r>
      <w:r w:rsidRPr="00506785">
        <w:t xml:space="preserve"> составляет 100 рублей за </w:t>
      </w:r>
      <w:r w:rsidR="00E118A2" w:rsidRPr="00506785">
        <w:t xml:space="preserve">1 </w:t>
      </w:r>
      <w:r w:rsidRPr="00506785">
        <w:t>страницу текста.</w:t>
      </w:r>
      <w:r w:rsidR="00EA7C2D" w:rsidRPr="00506785">
        <w:t>(до 5 страниц)</w:t>
      </w:r>
      <w:r w:rsidRPr="00506785">
        <w:t xml:space="preserve"> </w:t>
      </w:r>
    </w:p>
    <w:p w:rsidR="00C838DC" w:rsidRPr="00506785" w:rsidRDefault="00C838DC" w:rsidP="00C838DC">
      <w:pPr>
        <w:ind w:firstLine="709"/>
        <w:jc w:val="both"/>
      </w:pPr>
      <w:proofErr w:type="spellStart"/>
      <w:r w:rsidRPr="00506785">
        <w:rPr>
          <w:b/>
        </w:rPr>
        <w:t>Оргвзнос</w:t>
      </w:r>
      <w:proofErr w:type="spellEnd"/>
      <w:r w:rsidRPr="00506785">
        <w:rPr>
          <w:b/>
        </w:rPr>
        <w:t xml:space="preserve"> </w:t>
      </w:r>
      <w:r w:rsidRPr="00506785">
        <w:t xml:space="preserve">следует переводить на счет Мироновой Анны Андреевны. Номер карты 4276480012963438, л/с 40817810148004281609 Пензенского отделения № 8624 ПАО СБЕРБАНК Г.ПЕНЗА БИК 045655635, </w:t>
      </w:r>
      <w:proofErr w:type="spellStart"/>
      <w:r w:rsidRPr="00506785">
        <w:t>кор</w:t>
      </w:r>
      <w:proofErr w:type="spellEnd"/>
      <w:r w:rsidRPr="00506785">
        <w:t>/с 30101810000000000635.</w:t>
      </w:r>
    </w:p>
    <w:p w:rsidR="00357033" w:rsidRPr="00506785" w:rsidRDefault="00C838DC" w:rsidP="00EA7C2D">
      <w:pPr>
        <w:ind w:firstLine="709"/>
        <w:jc w:val="both"/>
        <w:rPr>
          <w:b/>
        </w:rPr>
      </w:pPr>
      <w:r w:rsidRPr="00506785">
        <w:t xml:space="preserve">В квитанции обязательно указать ФИО автора, например: «Регистрационный взнос и оплата публикации А.А. Петрова». </w:t>
      </w:r>
      <w:proofErr w:type="spellStart"/>
      <w:r w:rsidRPr="00506785">
        <w:t>Оргвзнос</w:t>
      </w:r>
      <w:proofErr w:type="spellEnd"/>
      <w:r w:rsidRPr="00506785">
        <w:t xml:space="preserve"> необходимо выслать </w:t>
      </w:r>
      <w:r w:rsidRPr="00506785">
        <w:rPr>
          <w:u w:val="single"/>
        </w:rPr>
        <w:t xml:space="preserve">до </w:t>
      </w:r>
      <w:r w:rsidRPr="00506785">
        <w:rPr>
          <w:b/>
          <w:u w:val="single"/>
        </w:rPr>
        <w:t>31 марта 2017 года</w:t>
      </w:r>
      <w:r w:rsidRPr="00506785">
        <w:rPr>
          <w:b/>
        </w:rPr>
        <w:t>.</w:t>
      </w:r>
    </w:p>
    <w:p w:rsidR="00C2188D" w:rsidRPr="00506785" w:rsidRDefault="00C2188D" w:rsidP="00C838DC">
      <w:pPr>
        <w:ind w:firstLine="709"/>
        <w:jc w:val="center"/>
        <w:rPr>
          <w:u w:val="single"/>
        </w:rPr>
      </w:pPr>
      <w:r w:rsidRPr="00506785">
        <w:rPr>
          <w:u w:val="single"/>
        </w:rPr>
        <w:t>ТРЕБОВАНИЯ К ОФОРМЛЕНИЮ МАТЕРИАЛОВ ДЛЯ ПУБЛИКАЦИИ</w:t>
      </w:r>
    </w:p>
    <w:p w:rsidR="00C2188D" w:rsidRPr="00506785" w:rsidRDefault="00C2188D" w:rsidP="00C838DC">
      <w:pPr>
        <w:ind w:firstLine="709"/>
        <w:jc w:val="both"/>
      </w:pPr>
      <w:r w:rsidRPr="00506785">
        <w:t xml:space="preserve">Материалы высылаются по электронной почте прикрепленными файлами формата </w:t>
      </w:r>
      <w:r w:rsidRPr="00506785">
        <w:rPr>
          <w:lang w:val="en-US"/>
        </w:rPr>
        <w:t>doc</w:t>
      </w:r>
      <w:r w:rsidRPr="00506785">
        <w:t xml:space="preserve">., </w:t>
      </w:r>
      <w:r w:rsidRPr="00506785">
        <w:rPr>
          <w:lang w:val="en-US"/>
        </w:rPr>
        <w:t>rtf</w:t>
      </w:r>
      <w:r w:rsidRPr="00506785">
        <w:t xml:space="preserve">., название файла – фамилия первого автора латинским шрифтом и номер (если материалов несколько), например: </w:t>
      </w:r>
      <w:proofErr w:type="spellStart"/>
      <w:r w:rsidRPr="00506785">
        <w:rPr>
          <w:lang w:val="en-US"/>
        </w:rPr>
        <w:t>ivanov</w:t>
      </w:r>
      <w:proofErr w:type="spellEnd"/>
      <w:r w:rsidRPr="00506785">
        <w:t>.</w:t>
      </w:r>
      <w:r w:rsidRPr="00506785">
        <w:rPr>
          <w:lang w:val="en-US"/>
        </w:rPr>
        <w:t>doc</w:t>
      </w:r>
      <w:r w:rsidRPr="00506785">
        <w:t xml:space="preserve">; </w:t>
      </w:r>
      <w:proofErr w:type="spellStart"/>
      <w:r w:rsidRPr="00506785">
        <w:rPr>
          <w:lang w:val="en-US"/>
        </w:rPr>
        <w:t>petrov</w:t>
      </w:r>
      <w:proofErr w:type="spellEnd"/>
      <w:r w:rsidRPr="00506785">
        <w:t>.</w:t>
      </w:r>
      <w:r w:rsidRPr="00506785">
        <w:rPr>
          <w:lang w:val="en-US"/>
        </w:rPr>
        <w:t>rtf</w:t>
      </w:r>
      <w:r w:rsidRPr="00506785">
        <w:t>. Каждый материал должен быть представлен отдельным файлом.</w:t>
      </w:r>
    </w:p>
    <w:p w:rsidR="00C2188D" w:rsidRPr="00506785" w:rsidRDefault="00C2188D" w:rsidP="00C838DC">
      <w:pPr>
        <w:ind w:firstLine="709"/>
        <w:jc w:val="both"/>
      </w:pPr>
      <w:r w:rsidRPr="00506785">
        <w:t xml:space="preserve">Параметры: лист А4 </w:t>
      </w:r>
      <w:r w:rsidRPr="00506785">
        <w:rPr>
          <w:lang w:val="en-US"/>
        </w:rPr>
        <w:t>Portrait</w:t>
      </w:r>
      <w:r w:rsidRPr="00506785">
        <w:t xml:space="preserve">, поля: верхнее и нижнее – 2 см, правое – 1,5 см, левое – 3.0 см, шрифт </w:t>
      </w:r>
      <w:r w:rsidRPr="00506785">
        <w:rPr>
          <w:lang w:val="en-US"/>
        </w:rPr>
        <w:t>Times</w:t>
      </w:r>
      <w:r w:rsidRPr="00506785">
        <w:t xml:space="preserve"> </w:t>
      </w:r>
      <w:r w:rsidRPr="00506785">
        <w:rPr>
          <w:lang w:val="en-US"/>
        </w:rPr>
        <w:t>New</w:t>
      </w:r>
      <w:r w:rsidRPr="00506785">
        <w:t xml:space="preserve"> </w:t>
      </w:r>
      <w:r w:rsidRPr="00506785">
        <w:rPr>
          <w:lang w:val="en-US"/>
        </w:rPr>
        <w:t>Roman</w:t>
      </w:r>
      <w:r w:rsidRPr="00506785">
        <w:t xml:space="preserve">, кегль 12, через полтора интервала. Объем статьи (включая текст, рисунки, таблицы, список литературы) не должен превышать 5 страниц текста. Каждый новый абзац начинается отступом (1,25 см). </w:t>
      </w:r>
    </w:p>
    <w:p w:rsidR="00C2188D" w:rsidRPr="00506785" w:rsidRDefault="00C2188D" w:rsidP="00C838DC">
      <w:pPr>
        <w:ind w:firstLine="709"/>
        <w:jc w:val="both"/>
      </w:pPr>
      <w:r w:rsidRPr="00506785">
        <w:t>Если у работы несколько авторов и работают они в разных учреждениях, то следует отметить арабскими цифрами соответствие фамилий авторов учреждениям, в которых они работают.</w:t>
      </w:r>
    </w:p>
    <w:p w:rsidR="00C2188D" w:rsidRPr="00506785" w:rsidRDefault="00C2188D" w:rsidP="00C838DC">
      <w:pPr>
        <w:ind w:firstLine="709"/>
        <w:jc w:val="both"/>
      </w:pPr>
      <w:r w:rsidRPr="00506785">
        <w:t xml:space="preserve">Иллюстративный материал: таблицы (в </w:t>
      </w:r>
      <w:r w:rsidRPr="00506785">
        <w:rPr>
          <w:lang w:val="en-US"/>
        </w:rPr>
        <w:t>Word</w:t>
      </w:r>
      <w:r w:rsidRPr="00506785">
        <w:t xml:space="preserve">) и рисунки (в графическом формате </w:t>
      </w:r>
      <w:r w:rsidRPr="00506785">
        <w:rPr>
          <w:lang w:val="en-US"/>
        </w:rPr>
        <w:t>jpg</w:t>
      </w:r>
      <w:r w:rsidRPr="00506785">
        <w:t xml:space="preserve">), размещаются в тексте после первого упоминания. Ссылки на таблицы и рисунки даются при каждом упоминании в круглых скобках, например: (табл. 1), (рис. 1). </w:t>
      </w:r>
    </w:p>
    <w:p w:rsidR="00C2188D" w:rsidRPr="00506785" w:rsidRDefault="00C2188D" w:rsidP="00C838DC">
      <w:pPr>
        <w:ind w:firstLine="709"/>
        <w:jc w:val="both"/>
        <w:rPr>
          <w:i/>
        </w:rPr>
      </w:pPr>
      <w:r w:rsidRPr="00506785">
        <w:t xml:space="preserve">Формулы и латинские названия таксонов следует писать </w:t>
      </w:r>
      <w:r w:rsidRPr="00506785">
        <w:rPr>
          <w:i/>
        </w:rPr>
        <w:t>курсивом.</w:t>
      </w:r>
    </w:p>
    <w:p w:rsidR="00C2188D" w:rsidRPr="00506785" w:rsidRDefault="00C2188D" w:rsidP="00C838DC">
      <w:pPr>
        <w:ind w:firstLine="709"/>
        <w:jc w:val="both"/>
      </w:pPr>
      <w:r w:rsidRPr="00506785">
        <w:lastRenderedPageBreak/>
        <w:t xml:space="preserve">Цитируемая литература приводится отдельным алфавитным списком – сначала все русские, затем все иностранные источники. Фамилии иностранных авторов приводятся только в оригинальном написании. </w:t>
      </w:r>
    </w:p>
    <w:p w:rsidR="00C2188D" w:rsidRPr="00506785" w:rsidRDefault="00C2188D" w:rsidP="00C838DC">
      <w:pPr>
        <w:ind w:firstLine="709"/>
        <w:jc w:val="both"/>
      </w:pPr>
      <w:r w:rsidRPr="00506785">
        <w:t xml:space="preserve">Ссылки на литературу в тексте расставляются в квадратных скобках [1]. Список литературы </w:t>
      </w:r>
      <w:r w:rsidRPr="00506785">
        <w:rPr>
          <w:iCs/>
        </w:rPr>
        <w:t>оформляется</w:t>
      </w:r>
      <w:r w:rsidRPr="00506785">
        <w:t xml:space="preserve"> по ГОСТу.</w:t>
      </w:r>
    </w:p>
    <w:p w:rsidR="00C2188D" w:rsidRPr="00506785" w:rsidRDefault="00C2188D" w:rsidP="00C838DC">
      <w:pPr>
        <w:ind w:firstLine="709"/>
        <w:jc w:val="both"/>
      </w:pPr>
      <w:r w:rsidRPr="00506785">
        <w:t>Оргкомитет оставляет за собой право не публиковать материалы, не отвечающие тематике конференции и оформленные не по правилам.</w:t>
      </w:r>
    </w:p>
    <w:p w:rsidR="00C2188D" w:rsidRPr="00506785" w:rsidRDefault="00C2188D" w:rsidP="00C838DC">
      <w:pPr>
        <w:pStyle w:val="4"/>
        <w:spacing w:before="0" w:after="0"/>
        <w:rPr>
          <w:rFonts w:ascii="Times New Roman" w:hAnsi="Times New Roman"/>
          <w:sz w:val="24"/>
          <w:szCs w:val="24"/>
        </w:rPr>
      </w:pPr>
      <w:r w:rsidRPr="00506785">
        <w:rPr>
          <w:rFonts w:ascii="Times New Roman" w:hAnsi="Times New Roman"/>
          <w:sz w:val="24"/>
          <w:szCs w:val="24"/>
        </w:rPr>
        <w:t>Образец оформления материалов</w:t>
      </w:r>
    </w:p>
    <w:p w:rsidR="00C2188D" w:rsidRPr="00506785" w:rsidRDefault="00C2188D" w:rsidP="00C838DC">
      <w:pPr>
        <w:ind w:firstLine="709"/>
        <w:jc w:val="both"/>
        <w:rPr>
          <w:u w:val="single"/>
        </w:rPr>
      </w:pPr>
      <w:r w:rsidRPr="00506785">
        <w:rPr>
          <w:u w:val="single"/>
        </w:rPr>
        <w:t>УДК</w:t>
      </w:r>
    </w:p>
    <w:p w:rsidR="00C2188D" w:rsidRPr="00506785" w:rsidRDefault="00C2188D" w:rsidP="00C838DC">
      <w:pPr>
        <w:ind w:firstLine="709"/>
        <w:jc w:val="both"/>
      </w:pPr>
      <w:r w:rsidRPr="00506785">
        <w:rPr>
          <w:u w:val="single"/>
        </w:rPr>
        <w:t>Название:</w:t>
      </w:r>
      <w:r w:rsidRPr="00506785">
        <w:t xml:space="preserve"> буквы прописные, 12 </w:t>
      </w:r>
      <w:proofErr w:type="spellStart"/>
      <w:r w:rsidRPr="00506785">
        <w:t>пт</w:t>
      </w:r>
      <w:proofErr w:type="spellEnd"/>
      <w:r w:rsidRPr="00506785">
        <w:t xml:space="preserve">, шрифт полужирный, расположение по центру; </w:t>
      </w:r>
    </w:p>
    <w:p w:rsidR="00C2188D" w:rsidRPr="00506785" w:rsidRDefault="00C2188D" w:rsidP="00C838DC">
      <w:pPr>
        <w:ind w:firstLine="709"/>
        <w:jc w:val="both"/>
      </w:pPr>
      <w:r w:rsidRPr="00506785">
        <w:rPr>
          <w:u w:val="single"/>
        </w:rPr>
        <w:t>Авторы</w:t>
      </w:r>
      <w:r w:rsidRPr="00506785">
        <w:t xml:space="preserve">: И.О. Фамилия, буквы строчные, 12 </w:t>
      </w:r>
      <w:proofErr w:type="spellStart"/>
      <w:r w:rsidRPr="00506785">
        <w:t>пт</w:t>
      </w:r>
      <w:proofErr w:type="spellEnd"/>
      <w:r w:rsidRPr="00506785">
        <w:t xml:space="preserve">, шрифт полужирный, значки ссылок (если необходимо) – после фамилии, фамилию докладчика подчеркнуть; расположение по центру; </w:t>
      </w:r>
    </w:p>
    <w:p w:rsidR="00C2188D" w:rsidRPr="00506785" w:rsidRDefault="00C2188D" w:rsidP="00C838DC">
      <w:pPr>
        <w:ind w:firstLine="709"/>
        <w:jc w:val="both"/>
      </w:pPr>
      <w:r w:rsidRPr="00506785">
        <w:rPr>
          <w:u w:val="single"/>
        </w:rPr>
        <w:t>Название научного (-</w:t>
      </w:r>
      <w:proofErr w:type="spellStart"/>
      <w:r w:rsidRPr="00506785">
        <w:rPr>
          <w:u w:val="single"/>
        </w:rPr>
        <w:t>ых</w:t>
      </w:r>
      <w:proofErr w:type="spellEnd"/>
      <w:r w:rsidRPr="00506785">
        <w:rPr>
          <w:u w:val="single"/>
        </w:rPr>
        <w:t>) учреждения</w:t>
      </w:r>
      <w:r w:rsidRPr="00506785">
        <w:t xml:space="preserve"> (-</w:t>
      </w:r>
      <w:proofErr w:type="spellStart"/>
      <w:r w:rsidRPr="00506785">
        <w:t>й</w:t>
      </w:r>
      <w:proofErr w:type="spellEnd"/>
      <w:r w:rsidRPr="00506785">
        <w:t xml:space="preserve">) – полное официальное название, город, </w:t>
      </w:r>
      <w:r w:rsidRPr="00506785">
        <w:rPr>
          <w:lang w:val="en-US"/>
        </w:rPr>
        <w:t>e</w:t>
      </w:r>
      <w:r w:rsidRPr="00506785">
        <w:t>-</w:t>
      </w:r>
      <w:r w:rsidRPr="00506785">
        <w:rPr>
          <w:lang w:val="en-US"/>
        </w:rPr>
        <w:t>mail</w:t>
      </w:r>
      <w:r w:rsidRPr="00506785">
        <w:t xml:space="preserve"> контактного лица: буквы строчные, 10 </w:t>
      </w:r>
      <w:proofErr w:type="spellStart"/>
      <w:r w:rsidRPr="00506785">
        <w:t>пт</w:t>
      </w:r>
      <w:proofErr w:type="spellEnd"/>
      <w:r w:rsidRPr="00506785">
        <w:t xml:space="preserve">, расположение по центру; </w:t>
      </w:r>
    </w:p>
    <w:p w:rsidR="00C2188D" w:rsidRPr="00506785" w:rsidRDefault="00C2188D" w:rsidP="00C838DC">
      <w:pPr>
        <w:ind w:firstLine="709"/>
        <w:jc w:val="both"/>
      </w:pPr>
      <w:r w:rsidRPr="00506785">
        <w:rPr>
          <w:u w:val="single"/>
        </w:rPr>
        <w:t>Основной текст</w:t>
      </w:r>
      <w:r w:rsidRPr="00506785">
        <w:t xml:space="preserve"> (буквы строчные, 12 </w:t>
      </w:r>
      <w:proofErr w:type="spellStart"/>
      <w:r w:rsidRPr="00506785">
        <w:t>пт</w:t>
      </w:r>
      <w:proofErr w:type="spellEnd"/>
      <w:r w:rsidRPr="00506785">
        <w:t>, интервал 1.5, текст неформатированный).</w:t>
      </w:r>
    </w:p>
    <w:p w:rsidR="00C2188D" w:rsidRPr="00506785" w:rsidRDefault="00C2188D" w:rsidP="00C838DC">
      <w:pPr>
        <w:ind w:firstLine="709"/>
        <w:jc w:val="both"/>
      </w:pPr>
    </w:p>
    <w:p w:rsidR="00C2188D" w:rsidRPr="00506785" w:rsidRDefault="00C2188D" w:rsidP="00C838DC">
      <w:pPr>
        <w:ind w:firstLine="709"/>
        <w:jc w:val="both"/>
      </w:pPr>
      <w:r w:rsidRPr="00506785">
        <w:t>________________________________________________________________________</w:t>
      </w:r>
    </w:p>
    <w:p w:rsidR="00C2188D" w:rsidRPr="00506785" w:rsidRDefault="00C2188D" w:rsidP="00C838DC">
      <w:pPr>
        <w:ind w:firstLine="709"/>
        <w:jc w:val="both"/>
      </w:pPr>
      <w:r w:rsidRPr="00506785">
        <w:t>УДК</w:t>
      </w:r>
    </w:p>
    <w:p w:rsidR="00C2188D" w:rsidRPr="00506785" w:rsidRDefault="00C2188D" w:rsidP="00C838DC">
      <w:pPr>
        <w:ind w:firstLine="709"/>
        <w:jc w:val="center"/>
        <w:rPr>
          <w:b/>
          <w:caps/>
        </w:rPr>
      </w:pPr>
      <w:r w:rsidRPr="00506785">
        <w:rPr>
          <w:b/>
          <w:caps/>
        </w:rPr>
        <w:t>И.И. Спрыгин – символ истории и культуры пензы</w:t>
      </w:r>
    </w:p>
    <w:p w:rsidR="00C2188D" w:rsidRPr="00506785" w:rsidRDefault="00C2188D" w:rsidP="00C838DC">
      <w:pPr>
        <w:ind w:firstLine="709"/>
        <w:jc w:val="center"/>
        <w:rPr>
          <w:b/>
        </w:rPr>
      </w:pPr>
      <w:r w:rsidRPr="00506785">
        <w:rPr>
          <w:b/>
          <w:caps/>
        </w:rPr>
        <w:t xml:space="preserve">А.В. </w:t>
      </w:r>
      <w:proofErr w:type="spellStart"/>
      <w:r w:rsidRPr="00506785">
        <w:rPr>
          <w:b/>
          <w:caps/>
        </w:rPr>
        <w:t>Т</w:t>
      </w:r>
      <w:r w:rsidRPr="00506785">
        <w:rPr>
          <w:b/>
        </w:rPr>
        <w:t>юстин</w:t>
      </w:r>
      <w:proofErr w:type="spellEnd"/>
    </w:p>
    <w:p w:rsidR="00C2188D" w:rsidRPr="00506785" w:rsidRDefault="00C2188D" w:rsidP="00C838DC">
      <w:pPr>
        <w:ind w:firstLine="709"/>
        <w:jc w:val="center"/>
      </w:pPr>
      <w:r w:rsidRPr="00506785">
        <w:t xml:space="preserve">Пензенский государственный краеведческий музей, г. Пенза, </w:t>
      </w:r>
      <w:r w:rsidRPr="00506785">
        <w:rPr>
          <w:lang w:val="en-US"/>
        </w:rPr>
        <w:t>e</w:t>
      </w:r>
      <w:r w:rsidRPr="00506785">
        <w:t>-</w:t>
      </w:r>
      <w:r w:rsidRPr="00506785">
        <w:rPr>
          <w:lang w:val="en-US"/>
        </w:rPr>
        <w:t>mail</w:t>
      </w:r>
      <w:r w:rsidRPr="00506785">
        <w:t xml:space="preserve">: </w:t>
      </w:r>
    </w:p>
    <w:p w:rsidR="00C2188D" w:rsidRPr="00506785" w:rsidRDefault="00C2188D" w:rsidP="00C838DC">
      <w:pPr>
        <w:ind w:firstLine="709"/>
        <w:jc w:val="center"/>
      </w:pPr>
    </w:p>
    <w:p w:rsidR="00C2188D" w:rsidRPr="00506785" w:rsidRDefault="00C2188D" w:rsidP="00C838DC">
      <w:pPr>
        <w:ind w:firstLine="709"/>
        <w:jc w:val="both"/>
      </w:pPr>
      <w:r w:rsidRPr="00506785">
        <w:t xml:space="preserve">Основной текст. Основной текст. Основной текст. Основной текст. Основной текст. Основной текст. </w:t>
      </w:r>
    </w:p>
    <w:p w:rsidR="00C2188D" w:rsidRPr="00506785" w:rsidRDefault="00C2188D" w:rsidP="00C838DC">
      <w:pPr>
        <w:ind w:firstLine="709"/>
        <w:jc w:val="both"/>
      </w:pPr>
    </w:p>
    <w:p w:rsidR="00C2188D" w:rsidRPr="00506785" w:rsidRDefault="00C2188D" w:rsidP="00C838DC">
      <w:pPr>
        <w:ind w:firstLine="709"/>
        <w:jc w:val="center"/>
      </w:pPr>
      <w:r w:rsidRPr="00506785">
        <w:t>Литература</w:t>
      </w:r>
    </w:p>
    <w:p w:rsidR="00C2188D" w:rsidRPr="00506785" w:rsidRDefault="00C2188D" w:rsidP="00C838DC">
      <w:pPr>
        <w:ind w:firstLine="709"/>
        <w:jc w:val="center"/>
      </w:pPr>
      <w:r w:rsidRPr="00506785">
        <w:t>________________________________________________________________________</w:t>
      </w:r>
    </w:p>
    <w:p w:rsidR="00EA7C2D" w:rsidRPr="00506785" w:rsidRDefault="00EA7C2D" w:rsidP="00C838DC">
      <w:pPr>
        <w:pStyle w:val="a9"/>
        <w:spacing w:after="0"/>
        <w:ind w:firstLine="709"/>
        <w:jc w:val="center"/>
        <w:rPr>
          <w:b/>
          <w:caps/>
          <w:u w:val="single"/>
        </w:rPr>
      </w:pPr>
    </w:p>
    <w:p w:rsidR="00C2188D" w:rsidRPr="00506785" w:rsidRDefault="00C2188D" w:rsidP="00C838DC">
      <w:pPr>
        <w:pStyle w:val="a9"/>
        <w:spacing w:after="0"/>
        <w:ind w:firstLine="709"/>
        <w:jc w:val="center"/>
        <w:rPr>
          <w:b/>
          <w:caps/>
          <w:u w:val="single"/>
        </w:rPr>
      </w:pPr>
      <w:r w:rsidRPr="00506785">
        <w:rPr>
          <w:b/>
          <w:caps/>
          <w:u w:val="single"/>
        </w:rPr>
        <w:t>Важные даты:</w:t>
      </w:r>
    </w:p>
    <w:p w:rsidR="00C2188D" w:rsidRPr="00506785" w:rsidRDefault="00C2188D" w:rsidP="00C838DC">
      <w:pPr>
        <w:pStyle w:val="a9"/>
        <w:spacing w:after="0"/>
        <w:ind w:firstLine="709"/>
      </w:pPr>
      <w:r w:rsidRPr="00506785">
        <w:rPr>
          <w:caps/>
        </w:rPr>
        <w:t xml:space="preserve">– </w:t>
      </w:r>
      <w:r w:rsidR="00D93CBB" w:rsidRPr="00506785">
        <w:rPr>
          <w:b/>
          <w:caps/>
        </w:rPr>
        <w:t>3</w:t>
      </w:r>
      <w:r w:rsidRPr="00506785">
        <w:rPr>
          <w:b/>
          <w:caps/>
        </w:rPr>
        <w:t>1</w:t>
      </w:r>
      <w:r w:rsidR="00F755A4" w:rsidRPr="00506785">
        <w:rPr>
          <w:b/>
          <w:caps/>
        </w:rPr>
        <w:t xml:space="preserve"> </w:t>
      </w:r>
      <w:r w:rsidR="00F755A4" w:rsidRPr="00506785">
        <w:rPr>
          <w:b/>
        </w:rPr>
        <w:t>марта</w:t>
      </w:r>
      <w:r w:rsidRPr="00506785">
        <w:rPr>
          <w:b/>
          <w:caps/>
        </w:rPr>
        <w:t xml:space="preserve"> 201</w:t>
      </w:r>
      <w:r w:rsidR="00F755A4" w:rsidRPr="00506785">
        <w:rPr>
          <w:b/>
          <w:caps/>
        </w:rPr>
        <w:t>7</w:t>
      </w:r>
      <w:r w:rsidRPr="00506785">
        <w:rPr>
          <w:b/>
          <w:caps/>
        </w:rPr>
        <w:t xml:space="preserve"> </w:t>
      </w:r>
      <w:r w:rsidRPr="00506785">
        <w:rPr>
          <w:b/>
        </w:rPr>
        <w:t>года</w:t>
      </w:r>
      <w:r w:rsidRPr="00506785">
        <w:t xml:space="preserve"> – конечный срок регистрации, подачи материалов и оплаты регистрационного взноса;</w:t>
      </w:r>
    </w:p>
    <w:p w:rsidR="00C2188D" w:rsidRPr="00506785" w:rsidRDefault="00C2188D" w:rsidP="00C838DC">
      <w:pPr>
        <w:pStyle w:val="a9"/>
        <w:spacing w:after="0"/>
        <w:ind w:firstLine="709"/>
      </w:pPr>
      <w:r w:rsidRPr="00506785">
        <w:rPr>
          <w:caps/>
        </w:rPr>
        <w:t>–</w:t>
      </w:r>
      <w:r w:rsidRPr="00506785">
        <w:t xml:space="preserve"> </w:t>
      </w:r>
      <w:r w:rsidR="0097688B" w:rsidRPr="00506785">
        <w:rPr>
          <w:b/>
        </w:rPr>
        <w:t>до 20</w:t>
      </w:r>
      <w:r w:rsidR="00EC702B" w:rsidRPr="00506785">
        <w:rPr>
          <w:b/>
        </w:rPr>
        <w:t xml:space="preserve"> апреля </w:t>
      </w:r>
      <w:r w:rsidR="004129F0" w:rsidRPr="00506785">
        <w:rPr>
          <w:b/>
        </w:rPr>
        <w:t>201</w:t>
      </w:r>
      <w:r w:rsidR="00F755A4" w:rsidRPr="00506785">
        <w:rPr>
          <w:b/>
        </w:rPr>
        <w:t>7</w:t>
      </w:r>
      <w:r w:rsidRPr="00506785">
        <w:rPr>
          <w:b/>
        </w:rPr>
        <w:t xml:space="preserve"> года</w:t>
      </w:r>
      <w:r w:rsidRPr="00506785">
        <w:t xml:space="preserve"> – Вы получите </w:t>
      </w:r>
      <w:r w:rsidRPr="00506785">
        <w:rPr>
          <w:lang w:val="en-US"/>
        </w:rPr>
        <w:t>III</w:t>
      </w:r>
      <w:r w:rsidRPr="00506785">
        <w:t xml:space="preserve"> информационное письмо с условиями проживания и предварительной программой конференции</w:t>
      </w:r>
      <w:r w:rsidR="00EC702B" w:rsidRPr="00506785">
        <w:t>.</w:t>
      </w:r>
    </w:p>
    <w:p w:rsidR="00C2188D" w:rsidRPr="00506785" w:rsidRDefault="00C2188D" w:rsidP="00C838DC">
      <w:pPr>
        <w:pStyle w:val="a9"/>
        <w:spacing w:after="0"/>
        <w:ind w:firstLine="709"/>
      </w:pPr>
      <w:r w:rsidRPr="00506785">
        <w:rPr>
          <w:caps/>
        </w:rPr>
        <w:t xml:space="preserve">– </w:t>
      </w:r>
      <w:r w:rsidR="00F755A4" w:rsidRPr="00506785">
        <w:rPr>
          <w:b/>
        </w:rPr>
        <w:t xml:space="preserve">23 мая </w:t>
      </w:r>
      <w:r w:rsidRPr="00506785">
        <w:rPr>
          <w:b/>
        </w:rPr>
        <w:t>201</w:t>
      </w:r>
      <w:r w:rsidR="00F755A4" w:rsidRPr="00506785">
        <w:rPr>
          <w:b/>
        </w:rPr>
        <w:t>7</w:t>
      </w:r>
      <w:r w:rsidR="004129F0" w:rsidRPr="00506785">
        <w:rPr>
          <w:b/>
        </w:rPr>
        <w:t xml:space="preserve"> </w:t>
      </w:r>
      <w:r w:rsidRPr="00506785">
        <w:rPr>
          <w:b/>
        </w:rPr>
        <w:t>года</w:t>
      </w:r>
      <w:r w:rsidRPr="00506785">
        <w:t xml:space="preserve"> – начало работы конференции</w:t>
      </w:r>
    </w:p>
    <w:p w:rsidR="00977029" w:rsidRPr="00506785" w:rsidRDefault="00977029" w:rsidP="00C838DC">
      <w:pPr>
        <w:pStyle w:val="a9"/>
        <w:spacing w:after="0"/>
        <w:ind w:firstLine="709"/>
      </w:pPr>
    </w:p>
    <w:p w:rsidR="00DB67E0" w:rsidRPr="00506785" w:rsidRDefault="00DB67E0" w:rsidP="00C838DC">
      <w:pPr>
        <w:ind w:firstLine="709"/>
        <w:jc w:val="center"/>
        <w:rPr>
          <w:b/>
        </w:rPr>
      </w:pPr>
      <w:r w:rsidRPr="00506785">
        <w:rPr>
          <w:b/>
        </w:rPr>
        <w:t>Контактный адрес оргкомитета:</w:t>
      </w:r>
    </w:p>
    <w:p w:rsidR="00DB67E0" w:rsidRPr="00506785" w:rsidRDefault="00DB67E0" w:rsidP="00C838DC">
      <w:pPr>
        <w:ind w:firstLine="709"/>
        <w:jc w:val="both"/>
      </w:pPr>
      <w:smartTag w:uri="urn:schemas-microsoft-com:office:smarttags" w:element="metricconverter">
        <w:smartTagPr>
          <w:attr w:name="ProductID" w:val="440026, г"/>
        </w:smartTagPr>
        <w:r w:rsidRPr="00506785">
          <w:t>440026, г</w:t>
        </w:r>
      </w:smartTag>
      <w:r w:rsidRPr="00506785">
        <w:t xml:space="preserve">. Пенза, ул. Красная, 40. </w:t>
      </w:r>
    </w:p>
    <w:p w:rsidR="00DB67E0" w:rsidRPr="00506785" w:rsidRDefault="00DB67E0" w:rsidP="00C838DC">
      <w:pPr>
        <w:ind w:firstLine="709"/>
        <w:jc w:val="both"/>
      </w:pPr>
      <w:r w:rsidRPr="00506785">
        <w:t>Пензенский государственный университет</w:t>
      </w:r>
    </w:p>
    <w:p w:rsidR="00DB67E0" w:rsidRPr="00506785" w:rsidRDefault="00DB67E0" w:rsidP="00C838DC">
      <w:pPr>
        <w:ind w:firstLine="709"/>
        <w:jc w:val="both"/>
      </w:pPr>
      <w:r w:rsidRPr="00506785">
        <w:t>Телефон /факс (8412) 54-85-16</w:t>
      </w:r>
    </w:p>
    <w:p w:rsidR="00DB67E0" w:rsidRPr="001C7973" w:rsidRDefault="00DB67E0" w:rsidP="00C838DC">
      <w:pPr>
        <w:ind w:firstLine="709"/>
        <w:jc w:val="both"/>
      </w:pPr>
      <w:r w:rsidRPr="00506785">
        <w:rPr>
          <w:lang w:val="pt-BR"/>
        </w:rPr>
        <w:t>E</w:t>
      </w:r>
      <w:r w:rsidRPr="001C7973">
        <w:t>-</w:t>
      </w:r>
      <w:r w:rsidRPr="00506785">
        <w:rPr>
          <w:lang w:val="pt-BR"/>
        </w:rPr>
        <w:t>mail</w:t>
      </w:r>
      <w:r w:rsidRPr="001C7973">
        <w:t xml:space="preserve">: </w:t>
      </w:r>
      <w:hyperlink r:id="rId6" w:history="1">
        <w:r w:rsidR="0097688B" w:rsidRPr="00506785">
          <w:rPr>
            <w:rStyle w:val="a4"/>
            <w:lang w:val="pt-BR"/>
          </w:rPr>
          <w:t>conf</w:t>
        </w:r>
        <w:r w:rsidR="0097688B" w:rsidRPr="001C7973">
          <w:rPr>
            <w:rStyle w:val="a4"/>
          </w:rPr>
          <w:t>_</w:t>
        </w:r>
        <w:r w:rsidR="0097688B" w:rsidRPr="00506785">
          <w:rPr>
            <w:rStyle w:val="a4"/>
            <w:lang w:val="en-US"/>
          </w:rPr>
          <w:t>priroda</w:t>
        </w:r>
        <w:r w:rsidR="0097688B" w:rsidRPr="001C7973">
          <w:rPr>
            <w:rStyle w:val="a4"/>
          </w:rPr>
          <w:t>@</w:t>
        </w:r>
        <w:r w:rsidR="0097688B" w:rsidRPr="00506785">
          <w:rPr>
            <w:rStyle w:val="a4"/>
            <w:lang w:val="pt-BR"/>
          </w:rPr>
          <w:t>mail</w:t>
        </w:r>
        <w:r w:rsidR="0097688B" w:rsidRPr="001C7973">
          <w:rPr>
            <w:rStyle w:val="a4"/>
          </w:rPr>
          <w:t>.</w:t>
        </w:r>
        <w:r w:rsidR="0097688B" w:rsidRPr="00506785">
          <w:rPr>
            <w:rStyle w:val="a4"/>
            <w:lang w:val="pt-BR"/>
          </w:rPr>
          <w:t>ru</w:t>
        </w:r>
      </w:hyperlink>
    </w:p>
    <w:p w:rsidR="00EA7C2D" w:rsidRPr="001C7973" w:rsidRDefault="00EA7C2D" w:rsidP="00C838DC">
      <w:pPr>
        <w:ind w:firstLine="709"/>
        <w:jc w:val="both"/>
      </w:pPr>
    </w:p>
    <w:p w:rsidR="009A57D2" w:rsidRDefault="00357033" w:rsidP="009A57D2">
      <w:pPr>
        <w:ind w:firstLine="709"/>
        <w:jc w:val="center"/>
      </w:pPr>
      <w:r w:rsidRPr="00506785">
        <w:t>По всем вопросам обращаться к Но</w:t>
      </w:r>
      <w:r w:rsidR="00AC7630" w:rsidRPr="00506785">
        <w:t>виковой Любови Александровне</w:t>
      </w:r>
    </w:p>
    <w:p w:rsidR="00DB67E0" w:rsidRPr="00506785" w:rsidRDefault="00AC7630" w:rsidP="009A57D2">
      <w:pPr>
        <w:ind w:firstLine="709"/>
        <w:jc w:val="center"/>
      </w:pPr>
      <w:r w:rsidRPr="00506785">
        <w:t xml:space="preserve">(8 </w:t>
      </w:r>
      <w:r w:rsidR="00357033" w:rsidRPr="00506785">
        <w:t>909</w:t>
      </w:r>
      <w:r w:rsidRPr="00506785">
        <w:t xml:space="preserve"> </w:t>
      </w:r>
      <w:r w:rsidR="00357033" w:rsidRPr="00506785">
        <w:t>321</w:t>
      </w:r>
      <w:r w:rsidRPr="00506785">
        <w:t xml:space="preserve"> </w:t>
      </w:r>
      <w:r w:rsidR="00357033" w:rsidRPr="00506785">
        <w:t>189</w:t>
      </w:r>
      <w:r w:rsidR="00B7092D" w:rsidRPr="00506785">
        <w:t>6</w:t>
      </w:r>
      <w:r w:rsidR="00357033" w:rsidRPr="00506785">
        <w:t>).</w:t>
      </w:r>
    </w:p>
    <w:p w:rsidR="00DB67E0" w:rsidRPr="00506785" w:rsidRDefault="00DB67E0" w:rsidP="009A57D2">
      <w:pPr>
        <w:ind w:firstLine="709"/>
        <w:jc w:val="center"/>
        <w:rPr>
          <w:rStyle w:val="a4"/>
          <w:color w:val="auto"/>
        </w:rPr>
      </w:pPr>
      <w:r w:rsidRPr="00506785">
        <w:t xml:space="preserve">Информация о конференции также размещена на сайте Пензенского государственного университета: </w:t>
      </w:r>
      <w:proofErr w:type="spellStart"/>
      <w:r w:rsidRPr="00506785">
        <w:t>www.</w:t>
      </w:r>
      <w:hyperlink r:id="rId7" w:history="1">
        <w:r w:rsidRPr="00506785">
          <w:rPr>
            <w:rStyle w:val="a4"/>
            <w:color w:val="auto"/>
            <w:u w:val="none"/>
          </w:rPr>
          <w:t>pnzgu.ru</w:t>
        </w:r>
        <w:proofErr w:type="spellEnd"/>
      </w:hyperlink>
      <w:r w:rsidRPr="00506785">
        <w:t xml:space="preserve">; Института экологии Волжского бассейна: </w:t>
      </w:r>
      <w:hyperlink r:id="rId8" w:history="1">
        <w:r w:rsidRPr="00506785">
          <w:rPr>
            <w:rStyle w:val="a4"/>
            <w:color w:val="auto"/>
            <w:u w:val="none"/>
          </w:rPr>
          <w:t>www.ievbras.ru</w:t>
        </w:r>
      </w:hyperlink>
      <w:r w:rsidRPr="00506785">
        <w:t xml:space="preserve"> и на странице Тольяттинского отделения Русского ботанического общества: </w:t>
      </w:r>
      <w:hyperlink r:id="rId9" w:history="1">
        <w:r w:rsidRPr="00506785">
          <w:rPr>
            <w:rStyle w:val="a4"/>
            <w:color w:val="auto"/>
          </w:rPr>
          <w:t>s</w:t>
        </w:r>
        <w:r w:rsidRPr="00506785">
          <w:rPr>
            <w:rStyle w:val="a4"/>
            <w:color w:val="auto"/>
            <w:u w:val="none"/>
          </w:rPr>
          <w:t>ites.google.com/site/tltrbo/</w:t>
        </w:r>
      </w:hyperlink>
    </w:p>
    <w:p w:rsidR="00BD0FC3" w:rsidRPr="00506785" w:rsidRDefault="00BD0FC3" w:rsidP="009A57D2">
      <w:pPr>
        <w:ind w:firstLine="709"/>
        <w:jc w:val="center"/>
        <w:rPr>
          <w:rStyle w:val="a4"/>
          <w:color w:val="auto"/>
        </w:rPr>
      </w:pPr>
    </w:p>
    <w:p w:rsidR="00BD0FC3" w:rsidRPr="00506785" w:rsidRDefault="00DB67E0" w:rsidP="009A57D2">
      <w:pPr>
        <w:ind w:firstLine="709"/>
        <w:jc w:val="center"/>
      </w:pPr>
      <w:r w:rsidRPr="00506785">
        <w:t>Предпочитаемая форма связи – электронная почта.</w:t>
      </w:r>
    </w:p>
    <w:p w:rsidR="00977029" w:rsidRPr="00AF0443" w:rsidRDefault="00977029" w:rsidP="00EA7C2D">
      <w:pPr>
        <w:ind w:firstLine="709"/>
        <w:jc w:val="center"/>
      </w:pPr>
      <w:r w:rsidRPr="00506785">
        <w:t>БУДЕМ ПРИЗНАТЕЛЬНЫ ЗА РАСПРОСТРАНЕНИЕ ЭТОЙ ИНФОРМАЦИИ СРЕДИ КОЛЛЕГ!</w:t>
      </w:r>
    </w:p>
    <w:sectPr w:rsidR="00977029" w:rsidRPr="00AF0443" w:rsidSect="00F87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NewPS-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583"/>
    <w:multiLevelType w:val="hybridMultilevel"/>
    <w:tmpl w:val="9642CFE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677E83"/>
    <w:multiLevelType w:val="multilevel"/>
    <w:tmpl w:val="E0BA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97A43"/>
    <w:multiLevelType w:val="hybridMultilevel"/>
    <w:tmpl w:val="3BD0F996"/>
    <w:lvl w:ilvl="0" w:tplc="A328B0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F8A763A"/>
    <w:multiLevelType w:val="hybridMultilevel"/>
    <w:tmpl w:val="E0BAD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7B0EDB"/>
    <w:multiLevelType w:val="multilevel"/>
    <w:tmpl w:val="E0BA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2364C2"/>
    <w:multiLevelType w:val="hybridMultilevel"/>
    <w:tmpl w:val="5F0A766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059CC"/>
    <w:rsid w:val="00016D10"/>
    <w:rsid w:val="00021885"/>
    <w:rsid w:val="00032325"/>
    <w:rsid w:val="00051622"/>
    <w:rsid w:val="00060960"/>
    <w:rsid w:val="00065559"/>
    <w:rsid w:val="000921CE"/>
    <w:rsid w:val="000F21C3"/>
    <w:rsid w:val="000F4AD0"/>
    <w:rsid w:val="00102719"/>
    <w:rsid w:val="001042AA"/>
    <w:rsid w:val="00114BC8"/>
    <w:rsid w:val="00125D37"/>
    <w:rsid w:val="00130E08"/>
    <w:rsid w:val="0015341C"/>
    <w:rsid w:val="0016005D"/>
    <w:rsid w:val="00160EB9"/>
    <w:rsid w:val="001703A5"/>
    <w:rsid w:val="0017170A"/>
    <w:rsid w:val="00171E86"/>
    <w:rsid w:val="00182068"/>
    <w:rsid w:val="001A0B98"/>
    <w:rsid w:val="001A76C5"/>
    <w:rsid w:val="001C2A07"/>
    <w:rsid w:val="001C7973"/>
    <w:rsid w:val="001D501B"/>
    <w:rsid w:val="001F0602"/>
    <w:rsid w:val="00204905"/>
    <w:rsid w:val="00216438"/>
    <w:rsid w:val="00220952"/>
    <w:rsid w:val="00222313"/>
    <w:rsid w:val="00226429"/>
    <w:rsid w:val="00251AF9"/>
    <w:rsid w:val="002721BB"/>
    <w:rsid w:val="002876BD"/>
    <w:rsid w:val="00290172"/>
    <w:rsid w:val="002917DF"/>
    <w:rsid w:val="002D22C1"/>
    <w:rsid w:val="002D6593"/>
    <w:rsid w:val="002E5E97"/>
    <w:rsid w:val="002F435F"/>
    <w:rsid w:val="002F4B27"/>
    <w:rsid w:val="00357033"/>
    <w:rsid w:val="00366DEA"/>
    <w:rsid w:val="00390928"/>
    <w:rsid w:val="003B4CB2"/>
    <w:rsid w:val="003D117C"/>
    <w:rsid w:val="003F703B"/>
    <w:rsid w:val="00401B88"/>
    <w:rsid w:val="0041222C"/>
    <w:rsid w:val="004129F0"/>
    <w:rsid w:val="00421751"/>
    <w:rsid w:val="004266BE"/>
    <w:rsid w:val="004267B6"/>
    <w:rsid w:val="0043517C"/>
    <w:rsid w:val="00482677"/>
    <w:rsid w:val="00494F8D"/>
    <w:rsid w:val="004A3008"/>
    <w:rsid w:val="004A7213"/>
    <w:rsid w:val="004B4D30"/>
    <w:rsid w:val="004B7440"/>
    <w:rsid w:val="004C28DB"/>
    <w:rsid w:val="004C7023"/>
    <w:rsid w:val="004D5DDC"/>
    <w:rsid w:val="004E3CC4"/>
    <w:rsid w:val="00506785"/>
    <w:rsid w:val="00510EC4"/>
    <w:rsid w:val="00530C90"/>
    <w:rsid w:val="00586B51"/>
    <w:rsid w:val="005A117A"/>
    <w:rsid w:val="005A38BB"/>
    <w:rsid w:val="005B4E56"/>
    <w:rsid w:val="005C3431"/>
    <w:rsid w:val="005D6FF1"/>
    <w:rsid w:val="005E1F1C"/>
    <w:rsid w:val="005E2F0B"/>
    <w:rsid w:val="005E6303"/>
    <w:rsid w:val="005F3F8F"/>
    <w:rsid w:val="00601D5D"/>
    <w:rsid w:val="006364AD"/>
    <w:rsid w:val="0064228F"/>
    <w:rsid w:val="00647A18"/>
    <w:rsid w:val="0065040D"/>
    <w:rsid w:val="00660875"/>
    <w:rsid w:val="00666CDE"/>
    <w:rsid w:val="00667B67"/>
    <w:rsid w:val="0067154D"/>
    <w:rsid w:val="006734DD"/>
    <w:rsid w:val="0067598C"/>
    <w:rsid w:val="006833FF"/>
    <w:rsid w:val="006B7A29"/>
    <w:rsid w:val="00716785"/>
    <w:rsid w:val="007319DE"/>
    <w:rsid w:val="00740F15"/>
    <w:rsid w:val="00746037"/>
    <w:rsid w:val="0075179A"/>
    <w:rsid w:val="00753F27"/>
    <w:rsid w:val="00767C03"/>
    <w:rsid w:val="00773F96"/>
    <w:rsid w:val="0078290D"/>
    <w:rsid w:val="00794009"/>
    <w:rsid w:val="00794AAB"/>
    <w:rsid w:val="007A20E1"/>
    <w:rsid w:val="007A33E5"/>
    <w:rsid w:val="007A3978"/>
    <w:rsid w:val="007B0370"/>
    <w:rsid w:val="007B3A30"/>
    <w:rsid w:val="007D7BDE"/>
    <w:rsid w:val="007E216C"/>
    <w:rsid w:val="007E63A3"/>
    <w:rsid w:val="007F5A3F"/>
    <w:rsid w:val="0080325B"/>
    <w:rsid w:val="008059CC"/>
    <w:rsid w:val="00825FC6"/>
    <w:rsid w:val="00837942"/>
    <w:rsid w:val="00863FAA"/>
    <w:rsid w:val="008658EA"/>
    <w:rsid w:val="00880BDB"/>
    <w:rsid w:val="00885AC7"/>
    <w:rsid w:val="00890DB5"/>
    <w:rsid w:val="00894918"/>
    <w:rsid w:val="00896D18"/>
    <w:rsid w:val="008C3D36"/>
    <w:rsid w:val="008C701E"/>
    <w:rsid w:val="008D136C"/>
    <w:rsid w:val="008D400A"/>
    <w:rsid w:val="008E3007"/>
    <w:rsid w:val="008F34F4"/>
    <w:rsid w:val="008F3E37"/>
    <w:rsid w:val="009045E7"/>
    <w:rsid w:val="00904E36"/>
    <w:rsid w:val="0090539E"/>
    <w:rsid w:val="00911260"/>
    <w:rsid w:val="00916706"/>
    <w:rsid w:val="00916D47"/>
    <w:rsid w:val="0092738F"/>
    <w:rsid w:val="00966C61"/>
    <w:rsid w:val="00972EFE"/>
    <w:rsid w:val="0097688B"/>
    <w:rsid w:val="00977029"/>
    <w:rsid w:val="00977FC3"/>
    <w:rsid w:val="00985279"/>
    <w:rsid w:val="009A57D2"/>
    <w:rsid w:val="009A5C34"/>
    <w:rsid w:val="009B4167"/>
    <w:rsid w:val="009B60C4"/>
    <w:rsid w:val="009C1857"/>
    <w:rsid w:val="009F4553"/>
    <w:rsid w:val="00A10ADC"/>
    <w:rsid w:val="00A20CB1"/>
    <w:rsid w:val="00A235D5"/>
    <w:rsid w:val="00A32676"/>
    <w:rsid w:val="00A32697"/>
    <w:rsid w:val="00AC7630"/>
    <w:rsid w:val="00AD40CF"/>
    <w:rsid w:val="00AF0443"/>
    <w:rsid w:val="00AF0FEE"/>
    <w:rsid w:val="00AF242B"/>
    <w:rsid w:val="00AF6DB0"/>
    <w:rsid w:val="00B0156D"/>
    <w:rsid w:val="00B05E86"/>
    <w:rsid w:val="00B1771C"/>
    <w:rsid w:val="00B20989"/>
    <w:rsid w:val="00B2243F"/>
    <w:rsid w:val="00B2487F"/>
    <w:rsid w:val="00B32236"/>
    <w:rsid w:val="00B34CE9"/>
    <w:rsid w:val="00B37C83"/>
    <w:rsid w:val="00B402EB"/>
    <w:rsid w:val="00B465CA"/>
    <w:rsid w:val="00B5112C"/>
    <w:rsid w:val="00B51C52"/>
    <w:rsid w:val="00B54BDF"/>
    <w:rsid w:val="00B7092D"/>
    <w:rsid w:val="00BB5410"/>
    <w:rsid w:val="00BD0FC3"/>
    <w:rsid w:val="00BE37CF"/>
    <w:rsid w:val="00BE3D4B"/>
    <w:rsid w:val="00BE751A"/>
    <w:rsid w:val="00C10B19"/>
    <w:rsid w:val="00C14488"/>
    <w:rsid w:val="00C2188D"/>
    <w:rsid w:val="00C309B7"/>
    <w:rsid w:val="00C346B7"/>
    <w:rsid w:val="00C5100A"/>
    <w:rsid w:val="00C838DC"/>
    <w:rsid w:val="00CB15A1"/>
    <w:rsid w:val="00CB3B61"/>
    <w:rsid w:val="00CC7628"/>
    <w:rsid w:val="00CD3580"/>
    <w:rsid w:val="00CE33A9"/>
    <w:rsid w:val="00CF1A98"/>
    <w:rsid w:val="00D04E08"/>
    <w:rsid w:val="00D165D6"/>
    <w:rsid w:val="00D630DB"/>
    <w:rsid w:val="00D77AEE"/>
    <w:rsid w:val="00D846E0"/>
    <w:rsid w:val="00D90A19"/>
    <w:rsid w:val="00D93CBB"/>
    <w:rsid w:val="00DA3E19"/>
    <w:rsid w:val="00DB67E0"/>
    <w:rsid w:val="00E03788"/>
    <w:rsid w:val="00E07F46"/>
    <w:rsid w:val="00E118A2"/>
    <w:rsid w:val="00E12FF5"/>
    <w:rsid w:val="00E27956"/>
    <w:rsid w:val="00E31E32"/>
    <w:rsid w:val="00E34006"/>
    <w:rsid w:val="00E40BF1"/>
    <w:rsid w:val="00E8725B"/>
    <w:rsid w:val="00E9307E"/>
    <w:rsid w:val="00E95570"/>
    <w:rsid w:val="00EA0453"/>
    <w:rsid w:val="00EA169E"/>
    <w:rsid w:val="00EA709D"/>
    <w:rsid w:val="00EA7C2D"/>
    <w:rsid w:val="00EB51A3"/>
    <w:rsid w:val="00EB5E7F"/>
    <w:rsid w:val="00EC32BC"/>
    <w:rsid w:val="00EC702B"/>
    <w:rsid w:val="00ED06E6"/>
    <w:rsid w:val="00EE5091"/>
    <w:rsid w:val="00EE7830"/>
    <w:rsid w:val="00F034FD"/>
    <w:rsid w:val="00F269D9"/>
    <w:rsid w:val="00F36C23"/>
    <w:rsid w:val="00F4209C"/>
    <w:rsid w:val="00F755A4"/>
    <w:rsid w:val="00F8785F"/>
    <w:rsid w:val="00FA7419"/>
    <w:rsid w:val="00FD2D92"/>
    <w:rsid w:val="00FE2127"/>
    <w:rsid w:val="00FE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C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80B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C2188D"/>
    <w:pPr>
      <w:keepNext/>
      <w:suppressAutoHyphens w:val="0"/>
      <w:spacing w:before="240" w:after="60"/>
      <w:ind w:firstLine="709"/>
      <w:jc w:val="center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65559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styleId="a4">
    <w:name w:val="Hyperlink"/>
    <w:basedOn w:val="a0"/>
    <w:rsid w:val="0090539E"/>
    <w:rPr>
      <w:color w:val="0000FF"/>
      <w:u w:val="single"/>
    </w:rPr>
  </w:style>
  <w:style w:type="table" w:styleId="a5">
    <w:name w:val="Table Grid"/>
    <w:basedOn w:val="a1"/>
    <w:rsid w:val="004D5DD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5">
    <w:name w:val="Font Style35"/>
    <w:basedOn w:val="a0"/>
    <w:rsid w:val="005D6FF1"/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6833FF"/>
    <w:rPr>
      <w:b/>
      <w:bCs/>
    </w:rPr>
  </w:style>
  <w:style w:type="paragraph" w:customStyle="1" w:styleId="Style11">
    <w:name w:val="Style11"/>
    <w:basedOn w:val="a"/>
    <w:rsid w:val="006833FF"/>
    <w:pPr>
      <w:widowControl w:val="0"/>
      <w:suppressAutoHyphens w:val="0"/>
      <w:autoSpaceDE w:val="0"/>
      <w:autoSpaceDN w:val="0"/>
      <w:adjustRightInd w:val="0"/>
      <w:spacing w:line="276" w:lineRule="exact"/>
      <w:ind w:firstLine="355"/>
      <w:jc w:val="both"/>
    </w:pPr>
    <w:rPr>
      <w:lang w:eastAsia="ru-RU"/>
    </w:rPr>
  </w:style>
  <w:style w:type="paragraph" w:styleId="3">
    <w:name w:val="Body Text Indent 3"/>
    <w:aliases w:val=" Знак"/>
    <w:basedOn w:val="a"/>
    <w:link w:val="30"/>
    <w:rsid w:val="00530C90"/>
    <w:pPr>
      <w:suppressAutoHyphens w:val="0"/>
      <w:ind w:firstLine="360"/>
      <w:jc w:val="both"/>
    </w:pPr>
    <w:rPr>
      <w:rFonts w:eastAsia="Calibri"/>
      <w:lang w:eastAsia="ru-RU"/>
    </w:rPr>
  </w:style>
  <w:style w:type="character" w:customStyle="1" w:styleId="30">
    <w:name w:val="Основной текст с отступом 3 Знак"/>
    <w:aliases w:val=" Знак Знак"/>
    <w:basedOn w:val="a0"/>
    <w:link w:val="3"/>
    <w:locked/>
    <w:rsid w:val="00530C90"/>
    <w:rPr>
      <w:rFonts w:eastAsia="Calibri"/>
      <w:sz w:val="24"/>
      <w:szCs w:val="24"/>
      <w:lang w:val="ru-RU" w:eastAsia="ru-RU" w:bidi="ar-SA"/>
    </w:rPr>
  </w:style>
  <w:style w:type="paragraph" w:customStyle="1" w:styleId="Style20">
    <w:name w:val="Style20"/>
    <w:basedOn w:val="a"/>
    <w:rsid w:val="00530C90"/>
    <w:pPr>
      <w:widowControl w:val="0"/>
      <w:suppressAutoHyphens w:val="0"/>
      <w:autoSpaceDE w:val="0"/>
      <w:autoSpaceDN w:val="0"/>
      <w:adjustRightInd w:val="0"/>
      <w:spacing w:line="440" w:lineRule="exact"/>
      <w:ind w:firstLine="672"/>
      <w:jc w:val="both"/>
    </w:pPr>
    <w:rPr>
      <w:rFonts w:ascii="Garamond" w:hAnsi="Garamond"/>
      <w:lang w:eastAsia="ru-RU"/>
    </w:rPr>
  </w:style>
  <w:style w:type="character" w:styleId="a7">
    <w:name w:val="FollowedHyperlink"/>
    <w:basedOn w:val="a0"/>
    <w:rsid w:val="00530C90"/>
    <w:rPr>
      <w:color w:val="800080"/>
      <w:u w:val="single"/>
    </w:rPr>
  </w:style>
  <w:style w:type="paragraph" w:customStyle="1" w:styleId="a8">
    <w:name w:val="Знак Знак Знак Знак Знак Знак"/>
    <w:basedOn w:val="a"/>
    <w:autoRedefine/>
    <w:rsid w:val="005A38BB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styleId="a9">
    <w:name w:val="Body Text"/>
    <w:basedOn w:val="a"/>
    <w:rsid w:val="00C2188D"/>
    <w:pPr>
      <w:spacing w:after="120"/>
    </w:pPr>
  </w:style>
  <w:style w:type="paragraph" w:styleId="aa">
    <w:name w:val="Normal (Web)"/>
    <w:basedOn w:val="a"/>
    <w:rsid w:val="00C2188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b">
    <w:name w:val="Знак Знак Знак"/>
    <w:basedOn w:val="a"/>
    <w:autoRedefine/>
    <w:rsid w:val="00216438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ac">
    <w:name w:val="Знак Знак Знак Знак"/>
    <w:basedOn w:val="a"/>
    <w:autoRedefine/>
    <w:rsid w:val="00B37C83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customStyle="1" w:styleId="w">
    <w:name w:val="w"/>
    <w:basedOn w:val="a0"/>
    <w:rsid w:val="00021885"/>
  </w:style>
  <w:style w:type="character" w:customStyle="1" w:styleId="field-itemeven">
    <w:name w:val="field-item even"/>
    <w:basedOn w:val="a0"/>
    <w:rsid w:val="001C2A07"/>
  </w:style>
  <w:style w:type="character" w:customStyle="1" w:styleId="ad">
    <w:name w:val="Знак Знак"/>
    <w:locked/>
    <w:rsid w:val="00C14488"/>
    <w:rPr>
      <w:rFonts w:eastAsia="Calibri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vbra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nzg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f_prirod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wksu.k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tltrb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2064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академия наук</vt:lpstr>
    </vt:vector>
  </TitlesOfParts>
  <Company>ИЭВБ</Company>
  <LinksUpToDate>false</LinksUpToDate>
  <CharactersWithSpaces>13807</CharactersWithSpaces>
  <SharedDoc>false</SharedDoc>
  <HLinks>
    <vt:vector size="30" baseType="variant">
      <vt:variant>
        <vt:i4>589904</vt:i4>
      </vt:variant>
      <vt:variant>
        <vt:i4>12</vt:i4>
      </vt:variant>
      <vt:variant>
        <vt:i4>0</vt:i4>
      </vt:variant>
      <vt:variant>
        <vt:i4>5</vt:i4>
      </vt:variant>
      <vt:variant>
        <vt:lpwstr>https://sites.google.com/site/tltrbo/</vt:lpwstr>
      </vt:variant>
      <vt:variant>
        <vt:lpwstr/>
      </vt:variant>
      <vt:variant>
        <vt:i4>6815853</vt:i4>
      </vt:variant>
      <vt:variant>
        <vt:i4>9</vt:i4>
      </vt:variant>
      <vt:variant>
        <vt:i4>0</vt:i4>
      </vt:variant>
      <vt:variant>
        <vt:i4>5</vt:i4>
      </vt:variant>
      <vt:variant>
        <vt:lpwstr>http://www.ievbras.ru/</vt:lpwstr>
      </vt:variant>
      <vt:variant>
        <vt:lpwstr/>
      </vt:variant>
      <vt:variant>
        <vt:i4>589915</vt:i4>
      </vt:variant>
      <vt:variant>
        <vt:i4>6</vt:i4>
      </vt:variant>
      <vt:variant>
        <vt:i4>0</vt:i4>
      </vt:variant>
      <vt:variant>
        <vt:i4>5</vt:i4>
      </vt:variant>
      <vt:variant>
        <vt:lpwstr>http://pnzgu.ru/</vt:lpwstr>
      </vt:variant>
      <vt:variant>
        <vt:lpwstr/>
      </vt:variant>
      <vt:variant>
        <vt:i4>7012478</vt:i4>
      </vt:variant>
      <vt:variant>
        <vt:i4>3</vt:i4>
      </vt:variant>
      <vt:variant>
        <vt:i4>0</vt:i4>
      </vt:variant>
      <vt:variant>
        <vt:i4>5</vt:i4>
      </vt:variant>
      <vt:variant>
        <vt:lpwstr>mailto:conf_priroda@mail.ru</vt:lpwstr>
      </vt:variant>
      <vt:variant>
        <vt:lpwstr/>
      </vt:variant>
      <vt:variant>
        <vt:i4>8060965</vt:i4>
      </vt:variant>
      <vt:variant>
        <vt:i4>0</vt:i4>
      </vt:variant>
      <vt:variant>
        <vt:i4>0</vt:i4>
      </vt:variant>
      <vt:variant>
        <vt:i4>5</vt:i4>
      </vt:variant>
      <vt:variant>
        <vt:lpwstr>http://www.wksu.kz/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академия наук</dc:title>
  <dc:creator>Степа</dc:creator>
  <cp:lastModifiedBy>Гербарий</cp:lastModifiedBy>
  <cp:revision>3</cp:revision>
  <dcterms:created xsi:type="dcterms:W3CDTF">2016-12-01T10:30:00Z</dcterms:created>
  <dcterms:modified xsi:type="dcterms:W3CDTF">2016-12-01T12:51:00Z</dcterms:modified>
</cp:coreProperties>
</file>